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134" w:type="dxa"/>
        <w:tblLayout w:type="fixed"/>
        <w:tblCellMar>
          <w:left w:w="0" w:type="dxa"/>
          <w:right w:w="0" w:type="dxa"/>
        </w:tblCellMar>
        <w:tblLook w:val="00A0" w:firstRow="1" w:lastRow="0" w:firstColumn="1" w:lastColumn="0" w:noHBand="0" w:noVBand="0"/>
      </w:tblPr>
      <w:tblGrid>
        <w:gridCol w:w="1134"/>
        <w:gridCol w:w="4536"/>
        <w:gridCol w:w="3402"/>
      </w:tblGrid>
      <w:tr w:rsidR="000B625A" w:rsidRPr="00981EF2">
        <w:trPr>
          <w:cantSplit/>
          <w:trHeight w:hRule="exact" w:val="1134"/>
        </w:trPr>
        <w:tc>
          <w:tcPr>
            <w:tcW w:w="8505" w:type="dxa"/>
            <w:gridSpan w:val="3"/>
            <w:noWrap/>
            <w:vAlign w:val="bottom"/>
          </w:tcPr>
          <w:p w:rsidR="000B625A" w:rsidRPr="00981EF2" w:rsidRDefault="00D90DC9">
            <w:pPr>
              <w:pStyle w:val="Header"/>
              <w:jc w:val="right"/>
              <w:rPr>
                <w:noProof/>
                <w:sz w:val="16"/>
                <w:szCs w:val="16"/>
                <w:lang w:val="da-DK"/>
              </w:rPr>
            </w:pPr>
            <w:r w:rsidRPr="00981EF2">
              <w:rPr>
                <w:noProof/>
                <w:lang w:eastAsia="en-GB"/>
              </w:rPr>
              <w:drawing>
                <wp:inline distT="0" distB="0" distL="0" distR="0">
                  <wp:extent cx="5400675" cy="5048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tc>
      </w:tr>
      <w:tr w:rsidR="000B625A" w:rsidRPr="00981EF2">
        <w:trPr>
          <w:cantSplit/>
          <w:trHeight w:val="618"/>
        </w:trPr>
        <w:tc>
          <w:tcPr>
            <w:tcW w:w="1134" w:type="dxa"/>
            <w:noWrap/>
          </w:tcPr>
          <w:p w:rsidR="000B625A" w:rsidRPr="00981EF2" w:rsidRDefault="000B625A">
            <w:pPr>
              <w:rPr>
                <w:noProof/>
                <w:lang w:val="da-DK"/>
              </w:rPr>
            </w:pPr>
          </w:p>
        </w:tc>
        <w:tc>
          <w:tcPr>
            <w:tcW w:w="4536" w:type="dxa"/>
            <w:noWrap/>
            <w:vAlign w:val="bottom"/>
          </w:tcPr>
          <w:p w:rsidR="000B625A" w:rsidRPr="00981EF2" w:rsidRDefault="000B625A" w:rsidP="00882ECD">
            <w:pPr>
              <w:pStyle w:val="ZDGName"/>
              <w:rPr>
                <w:noProof/>
                <w:lang w:val="da-DK"/>
              </w:rPr>
            </w:pPr>
          </w:p>
        </w:tc>
        <w:tc>
          <w:tcPr>
            <w:tcW w:w="3402" w:type="dxa"/>
            <w:noWrap/>
            <w:vAlign w:val="bottom"/>
          </w:tcPr>
          <w:p w:rsidR="000B625A" w:rsidRPr="00981EF2" w:rsidRDefault="000B625A">
            <w:pPr>
              <w:pStyle w:val="References"/>
              <w:rPr>
                <w:noProof/>
                <w:lang w:val="da-DK"/>
              </w:rPr>
            </w:pPr>
          </w:p>
          <w:p w:rsidR="000B625A" w:rsidRPr="00981EF2" w:rsidRDefault="000B625A">
            <w:pPr>
              <w:pStyle w:val="Date"/>
              <w:rPr>
                <w:noProof/>
                <w:lang w:val="da-DK"/>
              </w:rPr>
            </w:pPr>
          </w:p>
        </w:tc>
      </w:tr>
    </w:tbl>
    <w:p w:rsidR="000B625A" w:rsidRPr="00981EF2" w:rsidRDefault="000B625A">
      <w:pPr>
        <w:spacing w:line="20" w:lineRule="exact"/>
        <w:rPr>
          <w:sz w:val="2"/>
          <w:szCs w:val="2"/>
          <w:lang w:val="da-DK"/>
        </w:rPr>
      </w:pPr>
    </w:p>
    <w:tbl>
      <w:tblPr>
        <w:tblW w:w="7938" w:type="dxa"/>
        <w:tblLayout w:type="fixed"/>
        <w:tblCellMar>
          <w:left w:w="0" w:type="dxa"/>
          <w:right w:w="0" w:type="dxa"/>
        </w:tblCellMar>
        <w:tblLook w:val="00A0" w:firstRow="1" w:lastRow="0" w:firstColumn="1" w:lastColumn="0" w:noHBand="0" w:noVBand="0"/>
      </w:tblPr>
      <w:tblGrid>
        <w:gridCol w:w="7938"/>
      </w:tblGrid>
      <w:tr w:rsidR="000B625A" w:rsidRPr="009925FE" w:rsidTr="003E4FF9">
        <w:trPr>
          <w:cantSplit/>
          <w:trHeight w:val="432"/>
        </w:trPr>
        <w:tc>
          <w:tcPr>
            <w:tcW w:w="7938" w:type="dxa"/>
            <w:tcBorders>
              <w:bottom w:val="single" w:sz="8" w:space="0" w:color="0066CC"/>
            </w:tcBorders>
            <w:noWrap/>
            <w:tcMar>
              <w:bottom w:w="60" w:type="dxa"/>
            </w:tcMar>
          </w:tcPr>
          <w:p w:rsidR="000B625A" w:rsidRPr="00981EF2" w:rsidRDefault="00350C0C">
            <w:pPr>
              <w:pStyle w:val="NoteHead"/>
              <w:rPr>
                <w:lang w:val="da-DK"/>
              </w:rPr>
            </w:pPr>
            <w:r w:rsidRPr="00981EF2">
              <w:rPr>
                <w:lang w:val="da-DK"/>
              </w:rPr>
              <w:t>MEDDELELSE OM LEDIG STILLING SOM VICEDIREKTØR</w:t>
            </w:r>
            <w:r w:rsidR="00C8566D" w:rsidRPr="00981EF2">
              <w:rPr>
                <w:lang w:val="da-DK"/>
              </w:rPr>
              <w:t xml:space="preserve"> (m/</w:t>
            </w:r>
            <w:r w:rsidRPr="00981EF2">
              <w:rPr>
                <w:lang w:val="da-DK"/>
              </w:rPr>
              <w:t>K</w:t>
            </w:r>
            <w:r w:rsidR="00C8566D" w:rsidRPr="00981EF2">
              <w:rPr>
                <w:lang w:val="da-DK"/>
              </w:rPr>
              <w:t>)</w:t>
            </w:r>
          </w:p>
          <w:p w:rsidR="000B625A" w:rsidRPr="00981EF2" w:rsidRDefault="000B625A" w:rsidP="000B625A">
            <w:pPr>
              <w:pStyle w:val="YReferences"/>
              <w:rPr>
                <w:lang w:val="da-DK"/>
              </w:rPr>
            </w:pPr>
          </w:p>
        </w:tc>
      </w:tr>
      <w:tr w:rsidR="000B625A" w:rsidRPr="00981EF2">
        <w:trPr>
          <w:cantSplit/>
          <w:trHeight w:hRule="exact" w:val="312"/>
        </w:trPr>
        <w:tc>
          <w:tcPr>
            <w:tcW w:w="7938" w:type="dxa"/>
            <w:tcBorders>
              <w:top w:val="single" w:sz="8" w:space="0" w:color="0066CC"/>
              <w:bottom w:val="single" w:sz="8" w:space="0" w:color="0066CC"/>
            </w:tcBorders>
            <w:noWrap/>
            <w:tcMar>
              <w:top w:w="28" w:type="dxa"/>
              <w:bottom w:w="0" w:type="dxa"/>
            </w:tcMar>
            <w:vAlign w:val="center"/>
          </w:tcPr>
          <w:p w:rsidR="000B625A" w:rsidRPr="00981EF2" w:rsidRDefault="000B625A" w:rsidP="00C8566D">
            <w:pPr>
              <w:spacing w:line="240" w:lineRule="auto"/>
              <w:rPr>
                <w:bCs/>
                <w:caps/>
                <w:sz w:val="17"/>
                <w:szCs w:val="17"/>
                <w:lang w:val="da-DK"/>
              </w:rPr>
            </w:pPr>
            <w:r w:rsidRPr="00981EF2">
              <w:rPr>
                <w:bCs/>
                <w:caps/>
                <w:sz w:val="17"/>
                <w:szCs w:val="17"/>
                <w:lang w:val="da-DK"/>
              </w:rPr>
              <w:t>REFERENCE: CEDEFOP/2013/</w:t>
            </w:r>
            <w:r w:rsidR="00D4630C" w:rsidRPr="00981EF2">
              <w:rPr>
                <w:bCs/>
                <w:caps/>
                <w:sz w:val="17"/>
                <w:szCs w:val="17"/>
                <w:lang w:val="da-DK"/>
              </w:rPr>
              <w:t>0</w:t>
            </w:r>
            <w:r w:rsidR="00C8566D" w:rsidRPr="00981EF2">
              <w:rPr>
                <w:bCs/>
                <w:caps/>
                <w:sz w:val="17"/>
                <w:szCs w:val="17"/>
                <w:lang w:val="da-DK"/>
              </w:rPr>
              <w:t>3</w:t>
            </w:r>
            <w:r w:rsidRPr="00981EF2">
              <w:rPr>
                <w:bCs/>
                <w:caps/>
                <w:sz w:val="17"/>
                <w:szCs w:val="17"/>
                <w:lang w:val="da-DK"/>
              </w:rPr>
              <w:t>/AD</w:t>
            </w:r>
          </w:p>
        </w:tc>
      </w:tr>
      <w:tr w:rsidR="003E4FF9" w:rsidRPr="00981EF2" w:rsidTr="003E4FF9">
        <w:trPr>
          <w:cantSplit/>
          <w:trHeight w:hRule="exact" w:val="555"/>
        </w:trPr>
        <w:tc>
          <w:tcPr>
            <w:tcW w:w="7938" w:type="dxa"/>
            <w:noWrap/>
          </w:tcPr>
          <w:p w:rsidR="003E4FF9" w:rsidRPr="00981EF2" w:rsidRDefault="003E4FF9" w:rsidP="00A51389">
            <w:pPr>
              <w:rPr>
                <w:lang w:val="da-DK"/>
              </w:rPr>
            </w:pPr>
          </w:p>
          <w:p w:rsidR="003E4FF9" w:rsidRPr="00981EF2" w:rsidRDefault="003E4FF9" w:rsidP="00A51389">
            <w:pPr>
              <w:tabs>
                <w:tab w:val="left" w:pos="1920"/>
              </w:tabs>
              <w:rPr>
                <w:lang w:val="da-DK"/>
              </w:rPr>
            </w:pPr>
            <w:r w:rsidRPr="00981EF2">
              <w:rPr>
                <w:lang w:val="da-DK"/>
              </w:rPr>
              <w:tab/>
            </w:r>
          </w:p>
        </w:tc>
      </w:tr>
      <w:tr w:rsidR="003E4FF9" w:rsidRPr="00981EF2" w:rsidTr="00A51389">
        <w:trPr>
          <w:cantSplit/>
          <w:trHeight w:hRule="exact" w:val="312"/>
        </w:trPr>
        <w:tc>
          <w:tcPr>
            <w:tcW w:w="7938" w:type="dxa"/>
            <w:tcBorders>
              <w:top w:val="single" w:sz="8" w:space="0" w:color="0066CC"/>
              <w:bottom w:val="single" w:sz="8" w:space="0" w:color="0066CC"/>
            </w:tcBorders>
            <w:noWrap/>
            <w:tcMar>
              <w:top w:w="28" w:type="dxa"/>
              <w:bottom w:w="0" w:type="dxa"/>
            </w:tcMar>
            <w:vAlign w:val="center"/>
          </w:tcPr>
          <w:p w:rsidR="003E4FF9" w:rsidRPr="00981EF2" w:rsidRDefault="003E4FF9" w:rsidP="00350C0C">
            <w:pPr>
              <w:pStyle w:val="Default"/>
              <w:rPr>
                <w:sz w:val="22"/>
                <w:szCs w:val="22"/>
                <w:lang w:val="da-DK"/>
              </w:rPr>
            </w:pPr>
            <w:r w:rsidRPr="00981EF2">
              <w:rPr>
                <w:sz w:val="22"/>
                <w:szCs w:val="22"/>
                <w:lang w:val="da-DK"/>
              </w:rPr>
              <w:t>In</w:t>
            </w:r>
            <w:r w:rsidR="00350C0C" w:rsidRPr="00981EF2">
              <w:rPr>
                <w:sz w:val="22"/>
                <w:szCs w:val="22"/>
                <w:lang w:val="da-DK"/>
              </w:rPr>
              <w:t>dledende kontraktperiode</w:t>
            </w:r>
            <w:r w:rsidRPr="00981EF2">
              <w:rPr>
                <w:sz w:val="22"/>
                <w:szCs w:val="22"/>
                <w:lang w:val="da-DK"/>
              </w:rPr>
              <w:t xml:space="preserve">: 5 </w:t>
            </w:r>
            <w:r w:rsidR="00350C0C" w:rsidRPr="00981EF2">
              <w:rPr>
                <w:sz w:val="22"/>
                <w:szCs w:val="22"/>
                <w:lang w:val="da-DK"/>
              </w:rPr>
              <w:t>år</w:t>
            </w:r>
            <w:r w:rsidRPr="00981EF2">
              <w:rPr>
                <w:sz w:val="22"/>
                <w:szCs w:val="22"/>
                <w:lang w:val="da-DK"/>
              </w:rPr>
              <w:t xml:space="preserve"> </w:t>
            </w:r>
          </w:p>
        </w:tc>
      </w:tr>
    </w:tbl>
    <w:p w:rsidR="0022181B" w:rsidRPr="00981EF2" w:rsidRDefault="00350C0C" w:rsidP="0022181B">
      <w:pPr>
        <w:shd w:val="clear" w:color="auto" w:fill="FFFFFF"/>
        <w:spacing w:before="240" w:line="259" w:lineRule="exact"/>
        <w:jc w:val="center"/>
        <w:rPr>
          <w:rFonts w:cs="Arial"/>
          <w:b/>
          <w:bCs/>
          <w:smallCaps/>
          <w:color w:val="000000"/>
          <w:szCs w:val="22"/>
          <w:lang w:val="da-DK"/>
        </w:rPr>
      </w:pPr>
      <w:r w:rsidRPr="00981EF2">
        <w:rPr>
          <w:rFonts w:cs="Arial"/>
          <w:b/>
          <w:bCs/>
          <w:smallCaps/>
          <w:color w:val="000000"/>
          <w:szCs w:val="22"/>
          <w:lang w:val="da-DK"/>
        </w:rPr>
        <w:t xml:space="preserve">Bestyrelsen for Det Europæiske Center for </w:t>
      </w:r>
      <w:r w:rsidR="00171352" w:rsidRPr="00981EF2">
        <w:rPr>
          <w:rFonts w:cs="Arial"/>
          <w:b/>
          <w:bCs/>
          <w:smallCaps/>
          <w:color w:val="000000"/>
          <w:szCs w:val="22"/>
          <w:lang w:val="da-DK"/>
        </w:rPr>
        <w:t>U</w:t>
      </w:r>
      <w:r w:rsidRPr="00981EF2">
        <w:rPr>
          <w:rFonts w:cs="Arial"/>
          <w:b/>
          <w:bCs/>
          <w:smallCaps/>
          <w:color w:val="000000"/>
          <w:szCs w:val="22"/>
          <w:lang w:val="da-DK"/>
        </w:rPr>
        <w:t>dvik</w:t>
      </w:r>
      <w:r w:rsidR="00171352" w:rsidRPr="00981EF2">
        <w:rPr>
          <w:rFonts w:cs="Arial"/>
          <w:b/>
          <w:bCs/>
          <w:smallCaps/>
          <w:color w:val="000000"/>
          <w:szCs w:val="22"/>
          <w:lang w:val="da-DK"/>
        </w:rPr>
        <w:t>l</w:t>
      </w:r>
      <w:r w:rsidRPr="00981EF2">
        <w:rPr>
          <w:rFonts w:cs="Arial"/>
          <w:b/>
          <w:bCs/>
          <w:smallCaps/>
          <w:color w:val="000000"/>
          <w:szCs w:val="22"/>
          <w:lang w:val="da-DK"/>
        </w:rPr>
        <w:t xml:space="preserve">ing af </w:t>
      </w:r>
      <w:r w:rsidR="00171352" w:rsidRPr="00981EF2">
        <w:rPr>
          <w:rFonts w:cs="Arial"/>
          <w:b/>
          <w:bCs/>
          <w:smallCaps/>
          <w:color w:val="000000"/>
          <w:szCs w:val="22"/>
          <w:lang w:val="da-DK"/>
        </w:rPr>
        <w:t>E</w:t>
      </w:r>
      <w:r w:rsidRPr="00981EF2">
        <w:rPr>
          <w:rFonts w:cs="Arial"/>
          <w:b/>
          <w:bCs/>
          <w:smallCaps/>
          <w:color w:val="000000"/>
          <w:szCs w:val="22"/>
          <w:lang w:val="da-DK"/>
        </w:rPr>
        <w:t>rhvervsuddannelse</w:t>
      </w:r>
      <w:r w:rsidR="00C8566D" w:rsidRPr="00981EF2">
        <w:rPr>
          <w:rFonts w:cs="Arial"/>
          <w:b/>
          <w:bCs/>
          <w:smallCaps/>
          <w:color w:val="000000"/>
          <w:szCs w:val="22"/>
          <w:lang w:val="da-DK"/>
        </w:rPr>
        <w:t xml:space="preserve"> </w:t>
      </w:r>
      <w:r w:rsidR="00C8566D" w:rsidRPr="00981EF2">
        <w:rPr>
          <w:rFonts w:cs="Arial"/>
          <w:b/>
          <w:bCs/>
          <w:color w:val="000000"/>
          <w:szCs w:val="22"/>
          <w:lang w:val="da-DK"/>
        </w:rPr>
        <w:t>(</w:t>
      </w:r>
      <w:r w:rsidR="00C8566D" w:rsidRPr="00981EF2">
        <w:rPr>
          <w:rFonts w:cs="Arial"/>
          <w:b/>
          <w:bCs/>
          <w:smallCaps/>
          <w:color w:val="000000"/>
          <w:szCs w:val="22"/>
          <w:lang w:val="da-DK"/>
        </w:rPr>
        <w:t>Cedefop</w:t>
      </w:r>
      <w:r w:rsidR="00C8566D" w:rsidRPr="00981EF2">
        <w:rPr>
          <w:rFonts w:cs="Arial"/>
          <w:b/>
          <w:bCs/>
          <w:color w:val="000000"/>
          <w:szCs w:val="22"/>
          <w:lang w:val="da-DK"/>
        </w:rPr>
        <w:t xml:space="preserve">) </w:t>
      </w:r>
      <w:r w:rsidRPr="00981EF2">
        <w:rPr>
          <w:rFonts w:cs="Arial"/>
          <w:b/>
          <w:bCs/>
          <w:smallCaps/>
          <w:color w:val="000000"/>
          <w:szCs w:val="22"/>
          <w:lang w:val="da-DK"/>
        </w:rPr>
        <w:t>opslår herved stillingen som</w:t>
      </w:r>
      <w:r w:rsidR="00C8566D" w:rsidRPr="00981EF2">
        <w:rPr>
          <w:rFonts w:cs="Arial"/>
          <w:b/>
          <w:bCs/>
          <w:smallCaps/>
          <w:color w:val="000000"/>
          <w:szCs w:val="22"/>
          <w:lang w:val="da-DK"/>
        </w:rPr>
        <w:t xml:space="preserve"> </w:t>
      </w:r>
    </w:p>
    <w:p w:rsidR="00C8566D" w:rsidRPr="00981EF2" w:rsidRDefault="00350C0C" w:rsidP="0022181B">
      <w:pPr>
        <w:shd w:val="clear" w:color="auto" w:fill="FFFFFF"/>
        <w:spacing w:after="240" w:line="259" w:lineRule="exact"/>
        <w:jc w:val="center"/>
        <w:rPr>
          <w:rFonts w:cs="Arial"/>
          <w:b/>
          <w:bCs/>
          <w:smallCaps/>
          <w:color w:val="000000"/>
          <w:szCs w:val="22"/>
          <w:lang w:val="da-DK"/>
        </w:rPr>
      </w:pPr>
      <w:r w:rsidRPr="00981EF2">
        <w:rPr>
          <w:rFonts w:cs="Arial"/>
          <w:b/>
          <w:bCs/>
          <w:smallCaps/>
          <w:color w:val="000000"/>
          <w:szCs w:val="22"/>
          <w:lang w:val="da-DK"/>
        </w:rPr>
        <w:t>vicedirektør</w:t>
      </w:r>
    </w:p>
    <w:p w:rsidR="00AD0E02" w:rsidRPr="00981EF2" w:rsidRDefault="00AD0E02" w:rsidP="00AD0E02">
      <w:pPr>
        <w:shd w:val="clear" w:color="auto" w:fill="FFFFFF"/>
        <w:spacing w:before="240" w:after="240" w:line="259" w:lineRule="exact"/>
        <w:jc w:val="center"/>
        <w:rPr>
          <w:rFonts w:cs="Arial"/>
          <w:bCs/>
          <w:smallCaps/>
          <w:color w:val="000000"/>
          <w:szCs w:val="22"/>
          <w:lang w:val="da-DK"/>
        </w:rPr>
      </w:pPr>
      <w:r w:rsidRPr="00981EF2">
        <w:rPr>
          <w:rFonts w:cs="Arial"/>
          <w:bCs/>
          <w:smallCaps/>
          <w:color w:val="000000"/>
          <w:szCs w:val="22"/>
          <w:lang w:val="da-DK"/>
        </w:rPr>
        <w:t>AD 12</w:t>
      </w:r>
    </w:p>
    <w:p w:rsidR="00C8566D" w:rsidRPr="00981EF2" w:rsidRDefault="00C8566D" w:rsidP="00D16975">
      <w:pPr>
        <w:spacing w:after="240"/>
        <w:jc w:val="both"/>
        <w:rPr>
          <w:lang w:val="da-DK"/>
        </w:rPr>
      </w:pPr>
      <w:r w:rsidRPr="00981EF2">
        <w:rPr>
          <w:rFonts w:cs="Arial"/>
          <w:b/>
          <w:bCs/>
          <w:smallCaps/>
          <w:color w:val="000000"/>
          <w:spacing w:val="-5"/>
          <w:szCs w:val="22"/>
          <w:lang w:val="da-DK"/>
        </w:rPr>
        <w:t>I</w:t>
      </w:r>
      <w:r w:rsidRPr="00981EF2">
        <w:rPr>
          <w:rFonts w:cs="Arial"/>
          <w:b/>
          <w:bCs/>
          <w:color w:val="000000"/>
          <w:spacing w:val="-5"/>
          <w:szCs w:val="22"/>
          <w:lang w:val="da-DK"/>
        </w:rPr>
        <w:t>.</w:t>
      </w:r>
      <w:r w:rsidRPr="00981EF2">
        <w:rPr>
          <w:rFonts w:cs="Arial"/>
          <w:b/>
          <w:bCs/>
          <w:color w:val="000000"/>
          <w:szCs w:val="22"/>
          <w:lang w:val="da-DK"/>
        </w:rPr>
        <w:tab/>
      </w:r>
      <w:r w:rsidR="00350C0C" w:rsidRPr="00981EF2">
        <w:rPr>
          <w:rFonts w:cs="Arial"/>
          <w:b/>
          <w:bCs/>
          <w:color w:val="000000"/>
          <w:spacing w:val="-1"/>
          <w:szCs w:val="22"/>
          <w:lang w:val="da-DK"/>
        </w:rPr>
        <w:t>Arbejdsgiveren</w:t>
      </w:r>
    </w:p>
    <w:p w:rsidR="00C8566D" w:rsidRPr="00981EF2" w:rsidRDefault="00C8566D" w:rsidP="00C8566D">
      <w:pPr>
        <w:shd w:val="clear" w:color="auto" w:fill="FFFFFF"/>
        <w:spacing w:before="120" w:line="250" w:lineRule="exact"/>
        <w:rPr>
          <w:lang w:val="da-DK"/>
        </w:rPr>
      </w:pPr>
      <w:r w:rsidRPr="00981EF2">
        <w:rPr>
          <w:rFonts w:cs="Arial"/>
          <w:color w:val="000000"/>
          <w:szCs w:val="22"/>
          <w:lang w:val="da-DK"/>
        </w:rPr>
        <w:t xml:space="preserve">Cedefop </w:t>
      </w:r>
      <w:r w:rsidR="00350C0C" w:rsidRPr="00981EF2">
        <w:rPr>
          <w:rFonts w:cs="Arial"/>
          <w:color w:val="000000"/>
          <w:szCs w:val="22"/>
          <w:lang w:val="da-DK"/>
        </w:rPr>
        <w:t xml:space="preserve">er </w:t>
      </w:r>
      <w:r w:rsidR="009925FE">
        <w:rPr>
          <w:rFonts w:cs="Arial"/>
          <w:color w:val="000000"/>
          <w:szCs w:val="22"/>
          <w:lang w:val="da-DK"/>
        </w:rPr>
        <w:t>d</w:t>
      </w:r>
      <w:r w:rsidR="00350C0C" w:rsidRPr="00981EF2">
        <w:rPr>
          <w:rFonts w:cs="Arial"/>
          <w:color w:val="000000"/>
          <w:szCs w:val="22"/>
          <w:lang w:val="da-DK"/>
        </w:rPr>
        <w:t>et europæisk</w:t>
      </w:r>
      <w:r w:rsidR="009925FE">
        <w:rPr>
          <w:rFonts w:cs="Arial"/>
          <w:color w:val="000000"/>
          <w:szCs w:val="22"/>
          <w:lang w:val="da-DK"/>
        </w:rPr>
        <w:t>e</w:t>
      </w:r>
      <w:r w:rsidR="00350C0C" w:rsidRPr="00981EF2">
        <w:rPr>
          <w:rFonts w:cs="Arial"/>
          <w:color w:val="000000"/>
          <w:szCs w:val="22"/>
          <w:lang w:val="da-DK"/>
        </w:rPr>
        <w:t xml:space="preserve"> agentur, der arbejder for at fremme udviklingen af erhvervsuddannelse i EU. Centret foretager politisk analysearbejde og forskning og støtter udviklingen og gennemførelsen af den europæiske erhvervsuddannelsespolitik og er en anerkendt partner i den politiske og videnskabelige debat om erhvervsuddannelse</w:t>
      </w:r>
      <w:r w:rsidRPr="00981EF2">
        <w:rPr>
          <w:rFonts w:cs="Arial"/>
          <w:color w:val="000000"/>
          <w:szCs w:val="22"/>
          <w:lang w:val="da-DK"/>
        </w:rPr>
        <w:t>.</w:t>
      </w:r>
    </w:p>
    <w:p w:rsidR="00C8566D" w:rsidRPr="00981EF2" w:rsidRDefault="00C8566D" w:rsidP="00C8566D">
      <w:pPr>
        <w:shd w:val="clear" w:color="auto" w:fill="FFFFFF"/>
        <w:spacing w:before="120" w:line="250" w:lineRule="exact"/>
        <w:rPr>
          <w:lang w:val="da-DK"/>
        </w:rPr>
      </w:pPr>
      <w:r w:rsidRPr="00981EF2">
        <w:rPr>
          <w:rFonts w:cs="Arial"/>
          <w:color w:val="000000"/>
          <w:szCs w:val="22"/>
          <w:lang w:val="da-DK"/>
        </w:rPr>
        <w:t xml:space="preserve">Cedefop </w:t>
      </w:r>
      <w:r w:rsidR="00350C0C" w:rsidRPr="00981EF2">
        <w:rPr>
          <w:rFonts w:cs="Arial"/>
          <w:color w:val="000000"/>
          <w:szCs w:val="22"/>
          <w:lang w:val="da-DK"/>
        </w:rPr>
        <w:t xml:space="preserve">tilvejebringer rådgivning, forskning, analyser og information og fremmer europæisk samarbejde og gensidig læring. Centret støtter udviklingen af erhvervsuddannelse </w:t>
      </w:r>
      <w:r w:rsidR="00350C0C" w:rsidRPr="009925FE">
        <w:rPr>
          <w:rFonts w:cs="Arial"/>
          <w:color w:val="000000"/>
          <w:szCs w:val="22"/>
          <w:lang w:val="da-DK"/>
        </w:rPr>
        <w:t>og evidensbaserede</w:t>
      </w:r>
      <w:r w:rsidR="00350C0C" w:rsidRPr="00981EF2">
        <w:rPr>
          <w:rFonts w:cs="Arial"/>
          <w:color w:val="000000"/>
          <w:szCs w:val="22"/>
          <w:lang w:val="da-DK"/>
        </w:rPr>
        <w:t xml:space="preserve"> politikker på områder som gennemførelse af europæiske værktøjer og tilsyn med den såkaldte Københavnsproces, </w:t>
      </w:r>
      <w:r w:rsidR="00643430" w:rsidRPr="009925FE">
        <w:rPr>
          <w:rFonts w:cs="Arial"/>
          <w:color w:val="000000"/>
          <w:szCs w:val="22"/>
          <w:lang w:val="da-DK"/>
        </w:rPr>
        <w:t>forventede</w:t>
      </w:r>
      <w:r w:rsidR="00350C0C" w:rsidRPr="009925FE">
        <w:rPr>
          <w:rFonts w:cs="Arial"/>
          <w:color w:val="000000"/>
          <w:szCs w:val="22"/>
          <w:lang w:val="da-DK"/>
        </w:rPr>
        <w:t xml:space="preserve"> kvalifikationsbehov,</w:t>
      </w:r>
      <w:r w:rsidR="00350C0C" w:rsidRPr="00981EF2">
        <w:rPr>
          <w:rFonts w:cs="Arial"/>
          <w:color w:val="000000"/>
          <w:szCs w:val="22"/>
          <w:lang w:val="da-DK"/>
        </w:rPr>
        <w:t xml:space="preserve"> forbedring af forståelsen af kvalifikatione</w:t>
      </w:r>
      <w:r w:rsidR="00B47E0D">
        <w:rPr>
          <w:rFonts w:cs="Arial"/>
          <w:color w:val="000000"/>
          <w:szCs w:val="22"/>
          <w:lang w:val="da-DK"/>
        </w:rPr>
        <w:t>r og færdigheder</w:t>
      </w:r>
      <w:r w:rsidR="00B47E0D">
        <w:rPr>
          <w:rFonts w:cs="Arial"/>
          <w:color w:val="000000"/>
          <w:szCs w:val="22"/>
          <w:lang w:val="da-DK"/>
        </w:rPr>
        <w:t xml:space="preserve">, som </w:t>
      </w:r>
      <w:r w:rsidR="00B47E0D">
        <w:rPr>
          <w:rFonts w:cs="Arial"/>
          <w:color w:val="000000"/>
          <w:szCs w:val="22"/>
          <w:lang w:val="da-DK"/>
        </w:rPr>
        <w:t>støtte</w:t>
      </w:r>
      <w:r w:rsidR="00B47E0D">
        <w:rPr>
          <w:rFonts w:cs="Arial"/>
          <w:color w:val="000000"/>
          <w:szCs w:val="22"/>
          <w:lang w:val="da-DK"/>
        </w:rPr>
        <w:t xml:space="preserve">r </w:t>
      </w:r>
      <w:r w:rsidR="009925FE">
        <w:rPr>
          <w:rFonts w:cs="Arial"/>
          <w:color w:val="000000"/>
          <w:szCs w:val="22"/>
          <w:lang w:val="da-DK"/>
        </w:rPr>
        <w:t>mobilitet</w:t>
      </w:r>
      <w:r w:rsidR="00B47E0D">
        <w:rPr>
          <w:rFonts w:cs="Arial"/>
          <w:color w:val="000000"/>
          <w:szCs w:val="22"/>
          <w:lang w:val="da-DK"/>
        </w:rPr>
        <w:t xml:space="preserve"> over grænserne</w:t>
      </w:r>
      <w:r w:rsidR="00350C0C" w:rsidRPr="00981EF2">
        <w:rPr>
          <w:rFonts w:cs="Arial"/>
          <w:color w:val="000000"/>
          <w:szCs w:val="22"/>
          <w:lang w:val="da-DK"/>
        </w:rPr>
        <w:t xml:space="preserve"> og investeringer i erhvervsuddannelse</w:t>
      </w:r>
      <w:r w:rsidRPr="00981EF2">
        <w:rPr>
          <w:rFonts w:cs="Arial"/>
          <w:color w:val="000000"/>
          <w:szCs w:val="22"/>
          <w:lang w:val="da-DK"/>
        </w:rPr>
        <w:t>.</w:t>
      </w:r>
    </w:p>
    <w:p w:rsidR="00C8566D" w:rsidRPr="00981EF2" w:rsidRDefault="00C8566D" w:rsidP="00C8566D">
      <w:pPr>
        <w:shd w:val="clear" w:color="auto" w:fill="FFFFFF"/>
        <w:spacing w:before="120" w:line="250" w:lineRule="exact"/>
        <w:rPr>
          <w:lang w:val="da-DK"/>
        </w:rPr>
      </w:pPr>
      <w:proofErr w:type="spellStart"/>
      <w:r w:rsidRPr="00981EF2">
        <w:rPr>
          <w:rFonts w:cs="Arial"/>
          <w:color w:val="000000"/>
          <w:szCs w:val="22"/>
          <w:lang w:val="da-DK"/>
        </w:rPr>
        <w:t>Cedefop</w:t>
      </w:r>
      <w:r w:rsidR="00350C0C" w:rsidRPr="00981EF2">
        <w:rPr>
          <w:rFonts w:cs="Arial"/>
          <w:color w:val="000000"/>
          <w:szCs w:val="22"/>
          <w:lang w:val="da-DK"/>
        </w:rPr>
        <w:t>s</w:t>
      </w:r>
      <w:proofErr w:type="spellEnd"/>
      <w:r w:rsidRPr="00981EF2">
        <w:rPr>
          <w:rFonts w:cs="Arial"/>
          <w:color w:val="000000"/>
          <w:szCs w:val="22"/>
          <w:lang w:val="da-DK"/>
        </w:rPr>
        <w:t xml:space="preserve"> </w:t>
      </w:r>
      <w:r w:rsidR="00350C0C" w:rsidRPr="00981EF2">
        <w:rPr>
          <w:rFonts w:cs="Arial"/>
          <w:color w:val="000000"/>
          <w:szCs w:val="22"/>
          <w:lang w:val="da-DK"/>
        </w:rPr>
        <w:t xml:space="preserve">bestyrelse består af medlemmer fra de nationale myndigheder i EU's medlemsstater, arbejdsgivere, arbejdstagere og Europa-Kommissionen. Cedefop arbejder tæt sammen med Kommissionen, myndigheder, repræsentanter for arbejdsgivere og fagforeninger samt med forskere og fagfolk. Centret forsyner dem med aktuelle oplysninger om og analyser af udvikling, erfaringer og innovation i tilknytning til erhvervsuddannelse og </w:t>
      </w:r>
      <w:r w:rsidR="00350C0C" w:rsidRPr="00643430">
        <w:rPr>
          <w:rFonts w:cs="Arial"/>
          <w:color w:val="000000"/>
          <w:szCs w:val="22"/>
          <w:lang w:val="da-DK"/>
        </w:rPr>
        <w:t>forskellige fora</w:t>
      </w:r>
      <w:r w:rsidR="00350C0C" w:rsidRPr="00981EF2">
        <w:rPr>
          <w:rFonts w:cs="Arial"/>
          <w:color w:val="000000"/>
          <w:szCs w:val="22"/>
          <w:lang w:val="da-DK"/>
        </w:rPr>
        <w:t xml:space="preserve"> for politisk debat</w:t>
      </w:r>
      <w:r w:rsidRPr="00981EF2">
        <w:rPr>
          <w:rFonts w:cs="Arial"/>
          <w:color w:val="000000"/>
          <w:szCs w:val="22"/>
          <w:lang w:val="da-DK"/>
        </w:rPr>
        <w:t>.</w:t>
      </w:r>
    </w:p>
    <w:p w:rsidR="00C8566D" w:rsidRPr="00981EF2" w:rsidRDefault="00C8566D" w:rsidP="00C8566D">
      <w:pPr>
        <w:shd w:val="clear" w:color="auto" w:fill="FFFFFF"/>
        <w:spacing w:before="120" w:line="250" w:lineRule="exact"/>
        <w:rPr>
          <w:lang w:val="da-DK"/>
        </w:rPr>
      </w:pPr>
      <w:r w:rsidRPr="00981EF2">
        <w:rPr>
          <w:rFonts w:cs="Arial"/>
          <w:color w:val="000000"/>
          <w:szCs w:val="22"/>
          <w:lang w:val="da-DK"/>
        </w:rPr>
        <w:t xml:space="preserve">Cedefop </w:t>
      </w:r>
      <w:r w:rsidR="00350C0C" w:rsidRPr="00981EF2">
        <w:rPr>
          <w:rFonts w:cs="Arial"/>
          <w:color w:val="000000"/>
          <w:szCs w:val="22"/>
          <w:lang w:val="da-DK"/>
        </w:rPr>
        <w:t>blev grundlagt i 1975 og har siden 1995 været beliggende i Thessaloniki, Grækenland. Det har omkring 130 medarbejdere og et budget på 17 400 000 EUR. Centrets arbejdssprog er engelsk</w:t>
      </w:r>
      <w:r w:rsidRPr="00981EF2">
        <w:rPr>
          <w:rFonts w:cs="Arial"/>
          <w:color w:val="000000"/>
          <w:szCs w:val="22"/>
          <w:lang w:val="da-DK"/>
        </w:rPr>
        <w:t>.</w:t>
      </w:r>
    </w:p>
    <w:p w:rsidR="00C8566D" w:rsidRPr="00981EF2" w:rsidRDefault="00350C0C" w:rsidP="00C8566D">
      <w:pPr>
        <w:shd w:val="clear" w:color="auto" w:fill="FFFFFF"/>
        <w:spacing w:before="120"/>
        <w:rPr>
          <w:rFonts w:cs="Arial"/>
          <w:color w:val="000000"/>
          <w:szCs w:val="22"/>
          <w:lang w:val="da-DK"/>
        </w:rPr>
      </w:pPr>
      <w:r w:rsidRPr="00981EF2">
        <w:rPr>
          <w:rFonts w:cs="Arial"/>
          <w:color w:val="000000"/>
          <w:szCs w:val="22"/>
          <w:lang w:val="da-DK"/>
        </w:rPr>
        <w:t xml:space="preserve">Yderligere oplysninger om </w:t>
      </w:r>
      <w:r w:rsidR="00D015CC">
        <w:rPr>
          <w:rFonts w:cs="Arial"/>
          <w:color w:val="000000"/>
          <w:szCs w:val="22"/>
          <w:lang w:val="da-DK"/>
        </w:rPr>
        <w:t>C</w:t>
      </w:r>
      <w:r w:rsidRPr="00981EF2">
        <w:rPr>
          <w:rFonts w:cs="Arial"/>
          <w:color w:val="000000"/>
          <w:szCs w:val="22"/>
          <w:lang w:val="da-DK"/>
        </w:rPr>
        <w:t xml:space="preserve">entret kan fås på </w:t>
      </w:r>
      <w:hyperlink r:id="rId10" w:history="1">
        <w:r w:rsidR="00C8566D" w:rsidRPr="00981EF2">
          <w:rPr>
            <w:rStyle w:val="Hyperlink"/>
            <w:rFonts w:cs="Arial"/>
            <w:szCs w:val="22"/>
            <w:lang w:val="da-DK"/>
          </w:rPr>
          <w:t>http://www.cedefop.europa.eu/EN/</w:t>
        </w:r>
      </w:hyperlink>
    </w:p>
    <w:p w:rsidR="00C8566D" w:rsidRPr="00981EF2" w:rsidRDefault="00C8566D" w:rsidP="00D16975">
      <w:pPr>
        <w:shd w:val="clear" w:color="auto" w:fill="FFFFFF"/>
        <w:spacing w:before="360" w:after="240"/>
        <w:rPr>
          <w:rFonts w:cs="Arial"/>
          <w:b/>
          <w:bCs/>
          <w:color w:val="000000"/>
          <w:szCs w:val="22"/>
          <w:lang w:val="da-DK"/>
        </w:rPr>
      </w:pPr>
      <w:r w:rsidRPr="00981EF2">
        <w:rPr>
          <w:rFonts w:cs="Arial"/>
          <w:b/>
          <w:bCs/>
          <w:color w:val="000000"/>
          <w:szCs w:val="22"/>
          <w:lang w:val="da-DK"/>
        </w:rPr>
        <w:t>II.</w:t>
      </w:r>
      <w:r w:rsidRPr="00981EF2">
        <w:rPr>
          <w:rFonts w:cs="Arial"/>
          <w:b/>
          <w:bCs/>
          <w:color w:val="000000"/>
          <w:szCs w:val="22"/>
          <w:lang w:val="da-DK"/>
        </w:rPr>
        <w:tab/>
        <w:t>Jobprofil</w:t>
      </w:r>
    </w:p>
    <w:p w:rsidR="005E5B4D" w:rsidRDefault="00350C0C" w:rsidP="005E5B4D">
      <w:pPr>
        <w:shd w:val="clear" w:color="auto" w:fill="FFFFFF"/>
        <w:rPr>
          <w:rFonts w:cs="Arial"/>
          <w:iCs/>
          <w:color w:val="000000"/>
          <w:szCs w:val="22"/>
          <w:lang w:val="da-DK"/>
        </w:rPr>
      </w:pPr>
      <w:r w:rsidRPr="00981EF2">
        <w:rPr>
          <w:rFonts w:cs="Arial"/>
          <w:iCs/>
          <w:color w:val="000000"/>
          <w:szCs w:val="22"/>
          <w:lang w:val="da-DK"/>
        </w:rPr>
        <w:t>Vicedirektøren støtter direktøren i dennes</w:t>
      </w:r>
      <w:r w:rsidR="000E06B4" w:rsidRPr="00981EF2">
        <w:rPr>
          <w:rFonts w:cs="Arial"/>
          <w:iCs/>
          <w:color w:val="000000"/>
          <w:szCs w:val="22"/>
          <w:lang w:val="da-DK"/>
        </w:rPr>
        <w:t xml:space="preserve"> udførelse af de opgaver, der er fastsat i</w:t>
      </w:r>
      <w:r w:rsidR="00C8566D" w:rsidRPr="00981EF2">
        <w:rPr>
          <w:rFonts w:cs="Arial"/>
          <w:iCs/>
          <w:color w:val="000000"/>
          <w:szCs w:val="22"/>
          <w:lang w:val="da-DK"/>
        </w:rPr>
        <w:t xml:space="preserve"> </w:t>
      </w:r>
      <w:r w:rsidRPr="009925FE">
        <w:rPr>
          <w:rFonts w:cs="Arial"/>
          <w:iCs/>
          <w:color w:val="000000"/>
          <w:szCs w:val="22"/>
          <w:lang w:val="da-DK"/>
        </w:rPr>
        <w:t>grundforordningen,</w:t>
      </w:r>
      <w:r w:rsidRPr="00981EF2">
        <w:rPr>
          <w:rFonts w:cs="Arial"/>
          <w:iCs/>
          <w:color w:val="000000"/>
          <w:szCs w:val="22"/>
          <w:lang w:val="da-DK"/>
        </w:rPr>
        <w:t xml:space="preserve"> navnlig artikel</w:t>
      </w:r>
      <w:r w:rsidR="00C8566D" w:rsidRPr="00981EF2">
        <w:rPr>
          <w:rFonts w:cs="Arial"/>
          <w:iCs/>
          <w:color w:val="000000"/>
          <w:szCs w:val="22"/>
          <w:lang w:val="da-DK"/>
        </w:rPr>
        <w:t xml:space="preserve"> 2, 3 </w:t>
      </w:r>
      <w:r w:rsidRPr="00981EF2">
        <w:rPr>
          <w:rFonts w:cs="Arial"/>
          <w:iCs/>
          <w:color w:val="000000"/>
          <w:szCs w:val="22"/>
          <w:lang w:val="da-DK"/>
        </w:rPr>
        <w:t>og</w:t>
      </w:r>
      <w:r w:rsidR="005E5B4D">
        <w:rPr>
          <w:rFonts w:cs="Arial"/>
          <w:iCs/>
          <w:color w:val="000000"/>
          <w:szCs w:val="22"/>
          <w:lang w:val="da-DK"/>
        </w:rPr>
        <w:t xml:space="preserve"> 7. </w:t>
      </w:r>
    </w:p>
    <w:p w:rsidR="005E5B4D" w:rsidRDefault="00350C0C" w:rsidP="005E5B4D">
      <w:pPr>
        <w:shd w:val="clear" w:color="auto" w:fill="FFFFFF"/>
        <w:rPr>
          <w:rFonts w:cs="Arial"/>
          <w:iCs/>
          <w:color w:val="000000"/>
          <w:szCs w:val="22"/>
          <w:lang w:val="da-DK"/>
        </w:rPr>
      </w:pPr>
      <w:r w:rsidRPr="00981EF2">
        <w:rPr>
          <w:rFonts w:cs="Arial"/>
          <w:iCs/>
          <w:color w:val="000000"/>
          <w:szCs w:val="22"/>
          <w:lang w:val="da-DK"/>
        </w:rPr>
        <w:t>Vicedirektøren rapporterer direkte til direktøren</w:t>
      </w:r>
      <w:r w:rsidR="005E5B4D">
        <w:rPr>
          <w:rFonts w:cs="Arial"/>
          <w:iCs/>
          <w:color w:val="000000"/>
          <w:szCs w:val="22"/>
          <w:lang w:val="da-DK"/>
        </w:rPr>
        <w:t>.</w:t>
      </w:r>
    </w:p>
    <w:p w:rsidR="00C8566D" w:rsidRPr="00981EF2" w:rsidRDefault="000E06B4" w:rsidP="005E5B4D">
      <w:pPr>
        <w:shd w:val="clear" w:color="auto" w:fill="FFFFFF"/>
        <w:rPr>
          <w:rFonts w:cs="Arial"/>
          <w:iCs/>
          <w:color w:val="000000"/>
          <w:szCs w:val="22"/>
          <w:lang w:val="da-DK"/>
        </w:rPr>
      </w:pPr>
      <w:r w:rsidRPr="00981EF2">
        <w:rPr>
          <w:rFonts w:cs="Arial"/>
          <w:iCs/>
          <w:color w:val="000000"/>
          <w:szCs w:val="22"/>
          <w:lang w:val="da-DK"/>
        </w:rPr>
        <w:t>Vicedirektøren</w:t>
      </w:r>
      <w:r w:rsidR="00C8566D" w:rsidRPr="00981EF2">
        <w:rPr>
          <w:rFonts w:cs="Arial"/>
          <w:iCs/>
          <w:color w:val="000000"/>
          <w:szCs w:val="22"/>
          <w:lang w:val="da-DK"/>
        </w:rPr>
        <w:t xml:space="preserve"> </w:t>
      </w:r>
      <w:r w:rsidR="00350C0C" w:rsidRPr="00981EF2">
        <w:rPr>
          <w:rFonts w:cs="Arial"/>
          <w:iCs/>
          <w:color w:val="000000"/>
          <w:szCs w:val="22"/>
          <w:lang w:val="da-DK"/>
        </w:rPr>
        <w:t>træder i stedet for direktøren</w:t>
      </w:r>
      <w:r w:rsidR="00C8566D" w:rsidRPr="00981EF2">
        <w:rPr>
          <w:rFonts w:cs="Arial"/>
          <w:iCs/>
          <w:color w:val="000000"/>
          <w:szCs w:val="22"/>
          <w:lang w:val="da-DK"/>
        </w:rPr>
        <w:t xml:space="preserve"> </w:t>
      </w:r>
      <w:r w:rsidRPr="00981EF2">
        <w:rPr>
          <w:rFonts w:cs="Arial"/>
          <w:iCs/>
          <w:color w:val="000000"/>
          <w:szCs w:val="22"/>
          <w:lang w:val="da-DK"/>
        </w:rPr>
        <w:t>i dennes fravær</w:t>
      </w:r>
      <w:r w:rsidR="00C8566D" w:rsidRPr="00981EF2">
        <w:rPr>
          <w:rFonts w:cs="Arial"/>
          <w:iCs/>
          <w:color w:val="000000"/>
          <w:szCs w:val="22"/>
          <w:lang w:val="da-DK"/>
        </w:rPr>
        <w:t>.</w:t>
      </w:r>
    </w:p>
    <w:p w:rsidR="00E22212" w:rsidRPr="00981EF2" w:rsidRDefault="00E22212" w:rsidP="00C8566D">
      <w:pPr>
        <w:shd w:val="clear" w:color="auto" w:fill="FFFFFF"/>
        <w:spacing w:before="120"/>
        <w:rPr>
          <w:rFonts w:cs="Arial"/>
          <w:iCs/>
          <w:color w:val="000000"/>
          <w:szCs w:val="22"/>
          <w:lang w:val="da-DK"/>
        </w:rPr>
      </w:pPr>
    </w:p>
    <w:p w:rsidR="00C8566D" w:rsidRPr="00981EF2" w:rsidRDefault="000E06B4" w:rsidP="00C8566D">
      <w:pPr>
        <w:shd w:val="clear" w:color="auto" w:fill="FFFFFF"/>
        <w:spacing w:before="120"/>
        <w:rPr>
          <w:rFonts w:cs="Arial"/>
          <w:iCs/>
          <w:color w:val="000000"/>
          <w:szCs w:val="22"/>
          <w:lang w:val="da-DK"/>
        </w:rPr>
      </w:pPr>
      <w:r w:rsidRPr="00981EF2">
        <w:rPr>
          <w:rFonts w:cs="Arial"/>
          <w:iCs/>
          <w:color w:val="000000"/>
          <w:szCs w:val="22"/>
          <w:lang w:val="da-DK"/>
        </w:rPr>
        <w:t xml:space="preserve">Vicedirektøren bistår direktøren med </w:t>
      </w:r>
      <w:r w:rsidR="009A3A6E" w:rsidRPr="00981EF2">
        <w:rPr>
          <w:rFonts w:cs="Arial"/>
          <w:iCs/>
          <w:color w:val="000000"/>
          <w:szCs w:val="22"/>
          <w:lang w:val="da-DK"/>
        </w:rPr>
        <w:t>at</w:t>
      </w:r>
      <w:r w:rsidR="00C8566D" w:rsidRPr="00981EF2">
        <w:rPr>
          <w:rFonts w:cs="Arial"/>
          <w:iCs/>
          <w:color w:val="000000"/>
          <w:szCs w:val="22"/>
          <w:lang w:val="da-DK"/>
        </w:rPr>
        <w:t>:</w:t>
      </w:r>
    </w:p>
    <w:p w:rsidR="00C8566D" w:rsidRPr="00981EF2" w:rsidRDefault="000E06B4" w:rsidP="00C8566D">
      <w:pPr>
        <w:widowControl w:val="0"/>
        <w:numPr>
          <w:ilvl w:val="0"/>
          <w:numId w:val="41"/>
        </w:numPr>
        <w:shd w:val="clear" w:color="auto" w:fill="FFFFFF"/>
        <w:tabs>
          <w:tab w:val="left" w:pos="710"/>
        </w:tabs>
        <w:autoSpaceDE w:val="0"/>
        <w:autoSpaceDN w:val="0"/>
        <w:adjustRightInd w:val="0"/>
        <w:spacing w:before="60" w:line="240" w:lineRule="auto"/>
        <w:ind w:left="710" w:hanging="355"/>
        <w:rPr>
          <w:rFonts w:cs="Arial"/>
          <w:color w:val="000000"/>
          <w:szCs w:val="22"/>
          <w:lang w:val="da-DK"/>
        </w:rPr>
      </w:pPr>
      <w:r w:rsidRPr="00981EF2">
        <w:rPr>
          <w:rFonts w:cs="Arial"/>
          <w:color w:val="000000"/>
          <w:szCs w:val="22"/>
          <w:lang w:val="da-DK"/>
        </w:rPr>
        <w:t>lede og forvalte Cedefop og gennemføre bestyrelsens beslutninger</w:t>
      </w:r>
    </w:p>
    <w:p w:rsidR="00C8566D" w:rsidRPr="00981EF2" w:rsidRDefault="009A3A6E" w:rsidP="00C8566D">
      <w:pPr>
        <w:numPr>
          <w:ilvl w:val="0"/>
          <w:numId w:val="41"/>
        </w:numPr>
        <w:shd w:val="clear" w:color="auto" w:fill="FFFFFF"/>
        <w:spacing w:before="60" w:line="240" w:lineRule="auto"/>
        <w:ind w:left="714" w:hanging="357"/>
        <w:rPr>
          <w:lang w:val="da-DK"/>
        </w:rPr>
      </w:pPr>
      <w:r w:rsidRPr="00981EF2">
        <w:rPr>
          <w:rFonts w:cs="Arial"/>
          <w:color w:val="000000"/>
          <w:szCs w:val="22"/>
          <w:lang w:val="da-DK"/>
        </w:rPr>
        <w:t>udvikle</w:t>
      </w:r>
      <w:r w:rsidR="00C8566D" w:rsidRPr="00981EF2">
        <w:rPr>
          <w:rFonts w:cs="Arial"/>
          <w:color w:val="000000"/>
          <w:szCs w:val="22"/>
          <w:lang w:val="da-DK"/>
        </w:rPr>
        <w:t xml:space="preserve"> </w:t>
      </w:r>
      <w:r w:rsidRPr="00981EF2">
        <w:rPr>
          <w:rFonts w:cs="Arial"/>
          <w:color w:val="000000"/>
          <w:szCs w:val="22"/>
          <w:lang w:val="da-DK"/>
        </w:rPr>
        <w:t xml:space="preserve">og gennemføre strategien i </w:t>
      </w:r>
      <w:proofErr w:type="spellStart"/>
      <w:r w:rsidRPr="00981EF2">
        <w:rPr>
          <w:rFonts w:cs="Arial"/>
          <w:color w:val="000000"/>
          <w:szCs w:val="22"/>
          <w:lang w:val="da-DK"/>
        </w:rPr>
        <w:t>Cedefops</w:t>
      </w:r>
      <w:proofErr w:type="spellEnd"/>
      <w:r w:rsidRPr="00981EF2">
        <w:rPr>
          <w:rFonts w:cs="Arial"/>
          <w:color w:val="000000"/>
          <w:szCs w:val="22"/>
          <w:lang w:val="da-DK"/>
        </w:rPr>
        <w:t xml:space="preserve"> arbejdsprogram</w:t>
      </w:r>
      <w:r w:rsidR="00C8566D" w:rsidRPr="00981EF2">
        <w:rPr>
          <w:rStyle w:val="FootnoteReference"/>
          <w:rFonts w:cs="Arial"/>
          <w:color w:val="000000"/>
          <w:szCs w:val="22"/>
          <w:lang w:val="da-DK"/>
        </w:rPr>
        <w:footnoteReference w:id="1"/>
      </w:r>
      <w:r w:rsidR="00C8566D" w:rsidRPr="00981EF2">
        <w:rPr>
          <w:rFonts w:cs="Arial"/>
          <w:color w:val="000000"/>
          <w:szCs w:val="22"/>
          <w:lang w:val="da-DK"/>
        </w:rPr>
        <w:t xml:space="preserve"> </w:t>
      </w:r>
      <w:r w:rsidRPr="00981EF2">
        <w:rPr>
          <w:rFonts w:cs="Arial"/>
          <w:color w:val="000000"/>
          <w:szCs w:val="22"/>
          <w:lang w:val="da-DK"/>
        </w:rPr>
        <w:t xml:space="preserve">i overensstemmelse med </w:t>
      </w:r>
      <w:proofErr w:type="spellStart"/>
      <w:r w:rsidRPr="00981EF2">
        <w:rPr>
          <w:rFonts w:cs="Arial"/>
          <w:color w:val="000000"/>
          <w:szCs w:val="22"/>
          <w:lang w:val="da-DK"/>
        </w:rPr>
        <w:t>Cedefops</w:t>
      </w:r>
      <w:proofErr w:type="spellEnd"/>
      <w:r w:rsidRPr="00981EF2">
        <w:rPr>
          <w:rFonts w:cs="Arial"/>
          <w:color w:val="000000"/>
          <w:szCs w:val="22"/>
          <w:lang w:val="da-DK"/>
        </w:rPr>
        <w:t xml:space="preserve"> formål og bestyrelsens beslutninger</w:t>
      </w:r>
    </w:p>
    <w:p w:rsidR="00C8566D" w:rsidRPr="00981EF2" w:rsidRDefault="009A3A6E" w:rsidP="00C8566D">
      <w:pPr>
        <w:widowControl w:val="0"/>
        <w:numPr>
          <w:ilvl w:val="0"/>
          <w:numId w:val="41"/>
        </w:numPr>
        <w:shd w:val="clear" w:color="auto" w:fill="FFFFFF"/>
        <w:tabs>
          <w:tab w:val="left" w:pos="710"/>
        </w:tabs>
        <w:autoSpaceDE w:val="0"/>
        <w:autoSpaceDN w:val="0"/>
        <w:adjustRightInd w:val="0"/>
        <w:spacing w:before="60" w:line="240" w:lineRule="auto"/>
        <w:ind w:left="710" w:hanging="355"/>
        <w:rPr>
          <w:rFonts w:cs="Arial"/>
          <w:color w:val="000000"/>
          <w:szCs w:val="22"/>
          <w:lang w:val="da-DK"/>
        </w:rPr>
      </w:pPr>
      <w:r w:rsidRPr="00981EF2">
        <w:rPr>
          <w:rFonts w:cs="Arial"/>
          <w:color w:val="000000"/>
          <w:szCs w:val="22"/>
          <w:lang w:val="da-DK"/>
        </w:rPr>
        <w:t>forberede bestyrelsens aktiviteter og være ansvarlige for driften af Cedefop over for bestyrelsen</w:t>
      </w:r>
    </w:p>
    <w:p w:rsidR="00C8566D" w:rsidRPr="00981EF2" w:rsidRDefault="009A3A6E" w:rsidP="00C8566D">
      <w:pPr>
        <w:widowControl w:val="0"/>
        <w:numPr>
          <w:ilvl w:val="0"/>
          <w:numId w:val="41"/>
        </w:numPr>
        <w:shd w:val="clear" w:color="auto" w:fill="FFFFFF"/>
        <w:tabs>
          <w:tab w:val="left" w:pos="710"/>
        </w:tabs>
        <w:autoSpaceDE w:val="0"/>
        <w:autoSpaceDN w:val="0"/>
        <w:adjustRightInd w:val="0"/>
        <w:spacing w:before="60" w:line="240" w:lineRule="auto"/>
        <w:ind w:left="710" w:hanging="355"/>
        <w:rPr>
          <w:rFonts w:cs="Arial"/>
          <w:color w:val="000000"/>
          <w:szCs w:val="22"/>
          <w:lang w:val="da-DK"/>
        </w:rPr>
      </w:pPr>
      <w:proofErr w:type="gramStart"/>
      <w:r w:rsidRPr="00981EF2">
        <w:rPr>
          <w:rFonts w:cs="Arial"/>
          <w:color w:val="000000"/>
          <w:szCs w:val="22"/>
          <w:lang w:val="da-DK"/>
        </w:rPr>
        <w:t>sikre kvali</w:t>
      </w:r>
      <w:bookmarkStart w:id="1" w:name="_GoBack"/>
      <w:bookmarkEnd w:id="1"/>
      <w:r w:rsidRPr="00981EF2">
        <w:rPr>
          <w:rFonts w:cs="Arial"/>
          <w:color w:val="000000"/>
          <w:szCs w:val="22"/>
          <w:lang w:val="da-DK"/>
        </w:rPr>
        <w:t>teten</w:t>
      </w:r>
      <w:proofErr w:type="gramEnd"/>
      <w:r w:rsidRPr="00981EF2">
        <w:rPr>
          <w:rFonts w:cs="Arial"/>
          <w:color w:val="000000"/>
          <w:szCs w:val="22"/>
          <w:lang w:val="da-DK"/>
        </w:rPr>
        <w:t xml:space="preserve"> af </w:t>
      </w:r>
      <w:proofErr w:type="spellStart"/>
      <w:r w:rsidRPr="00981EF2">
        <w:rPr>
          <w:rFonts w:cs="Arial"/>
          <w:color w:val="000000"/>
          <w:szCs w:val="22"/>
          <w:lang w:val="da-DK"/>
        </w:rPr>
        <w:t>Cedefops</w:t>
      </w:r>
      <w:proofErr w:type="spellEnd"/>
      <w:r w:rsidRPr="00981EF2">
        <w:rPr>
          <w:rFonts w:cs="Arial"/>
          <w:color w:val="000000"/>
          <w:szCs w:val="22"/>
          <w:lang w:val="da-DK"/>
        </w:rPr>
        <w:t xml:space="preserve"> arbejde og udvikle dets omdømme som en anerkendt førende kraft på området</w:t>
      </w:r>
    </w:p>
    <w:p w:rsidR="00C8566D" w:rsidRPr="00981EF2" w:rsidRDefault="009A3A6E" w:rsidP="00C8566D">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lang w:val="da-DK"/>
        </w:rPr>
      </w:pPr>
      <w:r w:rsidRPr="00981EF2">
        <w:rPr>
          <w:rFonts w:cs="Arial"/>
          <w:color w:val="000000"/>
          <w:szCs w:val="22"/>
          <w:lang w:val="da-DK"/>
        </w:rPr>
        <w:t>udarbejde og gennemføre budgettet samt sikre en forsvarlig økonomisk forvaltning og intern kontrol</w:t>
      </w:r>
      <w:r w:rsidR="00C8566D" w:rsidRPr="00981EF2">
        <w:rPr>
          <w:rStyle w:val="FootnoteReference"/>
          <w:rFonts w:cs="Arial"/>
          <w:color w:val="000000"/>
          <w:szCs w:val="22"/>
          <w:lang w:val="da-DK"/>
        </w:rPr>
        <w:footnoteReference w:id="2"/>
      </w:r>
    </w:p>
    <w:p w:rsidR="00C8566D" w:rsidRPr="00981EF2" w:rsidRDefault="009A3A6E" w:rsidP="00C8566D">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lang w:val="da-DK"/>
        </w:rPr>
      </w:pPr>
      <w:r w:rsidRPr="00981EF2">
        <w:rPr>
          <w:rFonts w:cs="Arial"/>
          <w:color w:val="000000"/>
          <w:szCs w:val="22"/>
          <w:lang w:val="da-DK"/>
        </w:rPr>
        <w:t>udarbejde</w:t>
      </w:r>
      <w:r w:rsidR="00C8566D" w:rsidRPr="00981EF2">
        <w:rPr>
          <w:rFonts w:cs="Arial"/>
          <w:color w:val="000000"/>
          <w:szCs w:val="22"/>
          <w:lang w:val="da-DK"/>
        </w:rPr>
        <w:t xml:space="preserve"> </w:t>
      </w:r>
      <w:r w:rsidRPr="00981EF2">
        <w:rPr>
          <w:rFonts w:cs="Arial"/>
          <w:color w:val="000000"/>
          <w:szCs w:val="22"/>
          <w:lang w:val="da-DK"/>
        </w:rPr>
        <w:t>årsberetningen om centrets aktiviteter</w:t>
      </w:r>
    </w:p>
    <w:p w:rsidR="00C8566D" w:rsidRPr="00981EF2" w:rsidRDefault="009A3A6E" w:rsidP="00C8566D">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lang w:val="da-DK"/>
        </w:rPr>
      </w:pPr>
      <w:r w:rsidRPr="00981EF2">
        <w:rPr>
          <w:rFonts w:cs="Arial"/>
          <w:color w:val="000000"/>
          <w:szCs w:val="22"/>
          <w:lang w:val="da-DK"/>
        </w:rPr>
        <w:t xml:space="preserve">varetage den daglige ledelse af </w:t>
      </w:r>
      <w:r w:rsidR="00D015CC">
        <w:rPr>
          <w:rFonts w:cs="Arial"/>
          <w:color w:val="000000"/>
          <w:szCs w:val="22"/>
          <w:lang w:val="da-DK"/>
        </w:rPr>
        <w:t>C</w:t>
      </w:r>
      <w:r w:rsidRPr="00981EF2">
        <w:rPr>
          <w:rFonts w:cs="Arial"/>
          <w:color w:val="000000"/>
          <w:szCs w:val="22"/>
          <w:lang w:val="da-DK"/>
        </w:rPr>
        <w:t>entret og alle personalespørgsmål, herunder ansættelse, vejledning og udvikling af medarbejdere, og skabe en god holdånd og et godt arbejdsmiljø</w:t>
      </w:r>
    </w:p>
    <w:p w:rsidR="00C8566D" w:rsidRPr="00981EF2" w:rsidRDefault="009A3A6E" w:rsidP="00C8566D">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lang w:val="da-DK"/>
        </w:rPr>
      </w:pPr>
      <w:r w:rsidRPr="00981EF2">
        <w:rPr>
          <w:rFonts w:cs="Arial"/>
          <w:color w:val="000000"/>
          <w:szCs w:val="22"/>
          <w:lang w:val="da-DK"/>
        </w:rPr>
        <w:t>sikre</w:t>
      </w:r>
      <w:r w:rsidR="00C8566D" w:rsidRPr="00981EF2">
        <w:rPr>
          <w:rFonts w:cs="Arial"/>
          <w:color w:val="000000"/>
          <w:szCs w:val="22"/>
          <w:lang w:val="da-DK"/>
        </w:rPr>
        <w:t xml:space="preserve"> </w:t>
      </w:r>
      <w:r w:rsidRPr="00981EF2">
        <w:rPr>
          <w:rFonts w:cs="Arial"/>
          <w:color w:val="000000"/>
          <w:szCs w:val="22"/>
          <w:lang w:val="da-DK"/>
        </w:rPr>
        <w:t xml:space="preserve">en effektiv repræsentation af og PR for Cedefop på højt niveau i </w:t>
      </w:r>
      <w:r w:rsidR="00D015CC">
        <w:rPr>
          <w:rFonts w:cs="Arial"/>
          <w:color w:val="000000"/>
          <w:szCs w:val="22"/>
          <w:lang w:val="da-DK"/>
        </w:rPr>
        <w:t>C</w:t>
      </w:r>
      <w:r w:rsidRPr="00981EF2">
        <w:rPr>
          <w:rFonts w:cs="Arial"/>
          <w:color w:val="000000"/>
          <w:szCs w:val="22"/>
          <w:lang w:val="da-DK"/>
        </w:rPr>
        <w:t xml:space="preserve">entrets samarbejde med de europæiske institutioner og organer i hele EU, herunder </w:t>
      </w:r>
      <w:proofErr w:type="spellStart"/>
      <w:r w:rsidRPr="00981EF2">
        <w:rPr>
          <w:rFonts w:cs="Arial"/>
          <w:color w:val="000000"/>
          <w:szCs w:val="22"/>
          <w:lang w:val="da-DK"/>
        </w:rPr>
        <w:t>Cedefops</w:t>
      </w:r>
      <w:proofErr w:type="spellEnd"/>
      <w:r w:rsidRPr="00981EF2">
        <w:rPr>
          <w:rFonts w:cs="Arial"/>
          <w:color w:val="000000"/>
          <w:szCs w:val="22"/>
          <w:lang w:val="da-DK"/>
        </w:rPr>
        <w:t xml:space="preserve"> repræsentation på konferencer, </w:t>
      </w:r>
      <w:r w:rsidR="00936E62">
        <w:rPr>
          <w:rFonts w:cs="Arial"/>
          <w:color w:val="000000"/>
          <w:szCs w:val="22"/>
          <w:lang w:val="da-DK"/>
        </w:rPr>
        <w:t xml:space="preserve">i </w:t>
      </w:r>
      <w:r w:rsidRPr="00981EF2">
        <w:rPr>
          <w:rFonts w:cs="Arial"/>
          <w:color w:val="000000"/>
          <w:szCs w:val="22"/>
          <w:lang w:val="da-DK"/>
        </w:rPr>
        <w:t>seminarer og mediebegivenheder</w:t>
      </w:r>
    </w:p>
    <w:p w:rsidR="00C8566D" w:rsidRPr="00981EF2" w:rsidRDefault="009A3A6E" w:rsidP="00C8566D">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lang w:val="da-DK"/>
        </w:rPr>
      </w:pPr>
      <w:r w:rsidRPr="00981EF2">
        <w:rPr>
          <w:rFonts w:cs="Arial"/>
          <w:color w:val="000000"/>
          <w:szCs w:val="22"/>
          <w:lang w:val="da-DK"/>
        </w:rPr>
        <w:t xml:space="preserve">lette samarbejdet mellem </w:t>
      </w:r>
      <w:r w:rsidR="00D015CC">
        <w:rPr>
          <w:rFonts w:cs="Arial"/>
          <w:color w:val="000000"/>
          <w:szCs w:val="22"/>
          <w:lang w:val="da-DK"/>
        </w:rPr>
        <w:t>C</w:t>
      </w:r>
      <w:r w:rsidRPr="00981EF2">
        <w:rPr>
          <w:rFonts w:cs="Arial"/>
          <w:color w:val="000000"/>
          <w:szCs w:val="22"/>
          <w:lang w:val="da-DK"/>
        </w:rPr>
        <w:t>entret, Kommissionen, medlemsstaterne og centrets interessenter for at fremme erhvervsuddannelse</w:t>
      </w:r>
    </w:p>
    <w:p w:rsidR="00C8566D" w:rsidRPr="00981EF2" w:rsidRDefault="009A3A6E" w:rsidP="00C8566D">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lang w:val="da-DK"/>
        </w:rPr>
      </w:pPr>
      <w:r w:rsidRPr="00981EF2">
        <w:rPr>
          <w:rFonts w:cs="Arial"/>
          <w:color w:val="000000"/>
          <w:szCs w:val="22"/>
          <w:lang w:val="da-DK"/>
        </w:rPr>
        <w:t>sikre</w:t>
      </w:r>
      <w:r w:rsidR="00C8566D" w:rsidRPr="00981EF2">
        <w:rPr>
          <w:rFonts w:cs="Arial"/>
          <w:color w:val="000000"/>
          <w:szCs w:val="22"/>
          <w:lang w:val="da-DK"/>
        </w:rPr>
        <w:t xml:space="preserve"> </w:t>
      </w:r>
      <w:r w:rsidRPr="00981EF2">
        <w:rPr>
          <w:rFonts w:cs="Arial"/>
          <w:color w:val="000000"/>
          <w:szCs w:val="22"/>
          <w:lang w:val="da-DK"/>
        </w:rPr>
        <w:t xml:space="preserve">samarbejde med </w:t>
      </w:r>
      <w:r w:rsidR="00D015CC">
        <w:rPr>
          <w:rFonts w:cs="Arial"/>
          <w:color w:val="000000"/>
          <w:szCs w:val="22"/>
          <w:lang w:val="da-DK"/>
        </w:rPr>
        <w:t xml:space="preserve">de </w:t>
      </w:r>
      <w:r w:rsidRPr="00981EF2">
        <w:rPr>
          <w:rFonts w:cs="Arial"/>
          <w:color w:val="000000"/>
          <w:szCs w:val="22"/>
          <w:lang w:val="da-DK"/>
        </w:rPr>
        <w:t>kompetente organer i medlemsstaterne</w:t>
      </w:r>
      <w:r w:rsidR="00D015CC">
        <w:rPr>
          <w:rFonts w:cs="Arial"/>
          <w:color w:val="000000"/>
          <w:szCs w:val="22"/>
          <w:lang w:val="da-DK"/>
        </w:rPr>
        <w:t>, der</w:t>
      </w:r>
      <w:r w:rsidRPr="00981EF2">
        <w:rPr>
          <w:rFonts w:cs="Arial"/>
          <w:color w:val="000000"/>
          <w:szCs w:val="22"/>
          <w:lang w:val="da-DK"/>
        </w:rPr>
        <w:t xml:space="preserve"> udfører opgaver svarende til </w:t>
      </w:r>
      <w:r w:rsidR="00D015CC">
        <w:rPr>
          <w:rFonts w:cs="Arial"/>
          <w:color w:val="000000"/>
          <w:szCs w:val="22"/>
          <w:lang w:val="da-DK"/>
        </w:rPr>
        <w:t>C</w:t>
      </w:r>
      <w:r w:rsidRPr="00981EF2">
        <w:rPr>
          <w:rFonts w:cs="Arial"/>
          <w:color w:val="000000"/>
          <w:szCs w:val="22"/>
          <w:lang w:val="da-DK"/>
        </w:rPr>
        <w:t>entrets</w:t>
      </w:r>
      <w:r w:rsidR="00FE3427" w:rsidRPr="00981EF2">
        <w:rPr>
          <w:rFonts w:cs="Arial"/>
          <w:color w:val="000000"/>
          <w:szCs w:val="22"/>
          <w:lang w:val="da-DK"/>
        </w:rPr>
        <w:t>.</w:t>
      </w:r>
    </w:p>
    <w:p w:rsidR="00C8566D" w:rsidRPr="00981EF2" w:rsidRDefault="009A3A6E" w:rsidP="00C8566D">
      <w:pPr>
        <w:shd w:val="clear" w:color="auto" w:fill="FFFFFF"/>
        <w:spacing w:before="360"/>
        <w:rPr>
          <w:rFonts w:cs="Arial"/>
          <w:iCs/>
          <w:color w:val="000000"/>
          <w:szCs w:val="22"/>
          <w:lang w:val="da-DK"/>
        </w:rPr>
      </w:pPr>
      <w:r w:rsidRPr="00981EF2">
        <w:rPr>
          <w:rFonts w:cs="Arial"/>
          <w:iCs/>
          <w:color w:val="000000"/>
          <w:szCs w:val="22"/>
          <w:lang w:val="da-DK"/>
        </w:rPr>
        <w:t>Vicedirektøren</w:t>
      </w:r>
      <w:r w:rsidR="00C8566D" w:rsidRPr="00981EF2">
        <w:rPr>
          <w:rFonts w:cs="Arial"/>
          <w:iCs/>
          <w:color w:val="000000"/>
          <w:szCs w:val="22"/>
          <w:lang w:val="da-DK"/>
        </w:rPr>
        <w:t xml:space="preserve"> </w:t>
      </w:r>
      <w:r w:rsidR="006E7FCB" w:rsidRPr="00981EF2">
        <w:rPr>
          <w:rFonts w:cs="Arial"/>
          <w:iCs/>
          <w:color w:val="000000"/>
          <w:szCs w:val="22"/>
          <w:lang w:val="da-DK"/>
        </w:rPr>
        <w:t>står også for den direkte forvaltning af personale,</w:t>
      </w:r>
      <w:r w:rsidR="00C8566D" w:rsidRPr="00981EF2">
        <w:rPr>
          <w:rFonts w:cs="Arial"/>
          <w:iCs/>
          <w:color w:val="000000"/>
          <w:szCs w:val="22"/>
          <w:lang w:val="da-DK"/>
        </w:rPr>
        <w:t xml:space="preserve"> </w:t>
      </w:r>
      <w:r w:rsidR="009D4B42" w:rsidRPr="00981EF2">
        <w:rPr>
          <w:rFonts w:cs="Arial"/>
          <w:iCs/>
          <w:color w:val="000000"/>
          <w:szCs w:val="22"/>
          <w:lang w:val="da-DK"/>
        </w:rPr>
        <w:t>tjenester, aktiviteter</w:t>
      </w:r>
      <w:r w:rsidR="00C8566D" w:rsidRPr="00981EF2">
        <w:rPr>
          <w:rFonts w:cs="Arial"/>
          <w:iCs/>
          <w:color w:val="000000"/>
          <w:szCs w:val="22"/>
          <w:lang w:val="da-DK"/>
        </w:rPr>
        <w:t xml:space="preserve"> </w:t>
      </w:r>
      <w:r w:rsidR="009D4B42" w:rsidRPr="00981EF2">
        <w:rPr>
          <w:rFonts w:cs="Arial"/>
          <w:iCs/>
          <w:color w:val="000000"/>
          <w:szCs w:val="22"/>
          <w:lang w:val="da-DK"/>
        </w:rPr>
        <w:t>og specifikke spørgsmål</w:t>
      </w:r>
      <w:r w:rsidR="00B24DEA" w:rsidRPr="00981EF2">
        <w:rPr>
          <w:rFonts w:cs="Arial"/>
          <w:iCs/>
          <w:color w:val="000000"/>
          <w:szCs w:val="22"/>
          <w:lang w:val="da-DK"/>
        </w:rPr>
        <w:t xml:space="preserve">, som </w:t>
      </w:r>
      <w:r w:rsidR="00171352" w:rsidRPr="00937A83">
        <w:rPr>
          <w:rFonts w:cs="Arial"/>
          <w:iCs/>
          <w:color w:val="000000"/>
          <w:szCs w:val="22"/>
          <w:lang w:val="da-DK"/>
        </w:rPr>
        <w:t>fastsat</w:t>
      </w:r>
      <w:r w:rsidR="009D4B42" w:rsidRPr="00937A83">
        <w:rPr>
          <w:rFonts w:cs="Arial"/>
          <w:iCs/>
          <w:color w:val="000000"/>
          <w:szCs w:val="22"/>
          <w:lang w:val="da-DK"/>
        </w:rPr>
        <w:t xml:space="preserve"> af </w:t>
      </w:r>
      <w:r w:rsidR="00B24DEA" w:rsidRPr="00937A83">
        <w:rPr>
          <w:rFonts w:cs="Arial"/>
          <w:iCs/>
          <w:color w:val="000000"/>
          <w:szCs w:val="22"/>
          <w:lang w:val="da-DK"/>
        </w:rPr>
        <w:t xml:space="preserve">direktøren </w:t>
      </w:r>
      <w:r w:rsidR="006E7FCB" w:rsidRPr="00937A83">
        <w:rPr>
          <w:rFonts w:cs="Arial"/>
          <w:iCs/>
          <w:color w:val="000000"/>
          <w:szCs w:val="22"/>
          <w:lang w:val="da-DK"/>
        </w:rPr>
        <w:t xml:space="preserve">og </w:t>
      </w:r>
      <w:r w:rsidR="00B24DEA" w:rsidRPr="00937A83">
        <w:rPr>
          <w:rFonts w:cs="Arial"/>
          <w:iCs/>
          <w:color w:val="000000"/>
          <w:szCs w:val="22"/>
          <w:lang w:val="da-DK"/>
        </w:rPr>
        <w:t xml:space="preserve">i </w:t>
      </w:r>
      <w:r w:rsidR="009D4B42" w:rsidRPr="00937A83">
        <w:rPr>
          <w:rFonts w:cs="Arial"/>
          <w:iCs/>
          <w:color w:val="000000"/>
          <w:szCs w:val="22"/>
          <w:lang w:val="da-DK"/>
        </w:rPr>
        <w:t>vedkommendes (årlige) mål</w:t>
      </w:r>
      <w:r w:rsidR="00C8566D" w:rsidRPr="00937A83">
        <w:rPr>
          <w:rFonts w:cs="Arial"/>
          <w:iCs/>
          <w:color w:val="000000"/>
          <w:szCs w:val="22"/>
          <w:lang w:val="da-DK"/>
        </w:rPr>
        <w:t>.</w:t>
      </w:r>
    </w:p>
    <w:p w:rsidR="00C8566D" w:rsidRPr="00981EF2" w:rsidRDefault="00C8566D" w:rsidP="00D16975">
      <w:pPr>
        <w:shd w:val="clear" w:color="auto" w:fill="FFFFFF"/>
        <w:spacing w:before="360" w:after="240"/>
        <w:rPr>
          <w:rFonts w:cs="Arial"/>
          <w:b/>
          <w:bCs/>
          <w:color w:val="000000"/>
          <w:szCs w:val="22"/>
          <w:lang w:val="da-DK"/>
        </w:rPr>
      </w:pPr>
      <w:r w:rsidRPr="00981EF2">
        <w:rPr>
          <w:rFonts w:cs="Arial"/>
          <w:b/>
          <w:bCs/>
          <w:color w:val="000000"/>
          <w:szCs w:val="22"/>
          <w:lang w:val="da-DK"/>
        </w:rPr>
        <w:t>III.</w:t>
      </w:r>
      <w:r w:rsidRPr="00981EF2">
        <w:rPr>
          <w:rFonts w:cs="Arial"/>
          <w:b/>
          <w:bCs/>
          <w:color w:val="000000"/>
          <w:szCs w:val="22"/>
          <w:lang w:val="da-DK"/>
        </w:rPr>
        <w:tab/>
      </w:r>
      <w:r w:rsidR="00111D6D" w:rsidRPr="00981EF2">
        <w:rPr>
          <w:rFonts w:cs="Arial"/>
          <w:b/>
          <w:bCs/>
          <w:color w:val="000000"/>
          <w:szCs w:val="22"/>
          <w:lang w:val="da-DK"/>
        </w:rPr>
        <w:t>Udvælgelsesk</w:t>
      </w:r>
      <w:r w:rsidRPr="00981EF2">
        <w:rPr>
          <w:rFonts w:cs="Arial"/>
          <w:b/>
          <w:bCs/>
          <w:color w:val="000000"/>
          <w:szCs w:val="22"/>
          <w:lang w:val="da-DK"/>
        </w:rPr>
        <w:t>riteri</w:t>
      </w:r>
      <w:r w:rsidR="00111D6D" w:rsidRPr="00981EF2">
        <w:rPr>
          <w:rFonts w:cs="Arial"/>
          <w:b/>
          <w:bCs/>
          <w:color w:val="000000"/>
          <w:szCs w:val="22"/>
          <w:lang w:val="da-DK"/>
        </w:rPr>
        <w:t>er</w:t>
      </w:r>
    </w:p>
    <w:p w:rsidR="00C8566D" w:rsidRPr="00981EF2" w:rsidRDefault="00111D6D" w:rsidP="00C8566D">
      <w:pPr>
        <w:shd w:val="clear" w:color="auto" w:fill="FFFFFF"/>
        <w:spacing w:before="120" w:line="250" w:lineRule="exact"/>
        <w:rPr>
          <w:rFonts w:cs="Arial"/>
          <w:color w:val="000000"/>
          <w:szCs w:val="22"/>
          <w:lang w:val="da-DK"/>
        </w:rPr>
      </w:pPr>
      <w:r w:rsidRPr="00981EF2">
        <w:rPr>
          <w:rFonts w:cs="Arial"/>
          <w:color w:val="000000"/>
          <w:szCs w:val="22"/>
          <w:lang w:val="da-DK"/>
        </w:rPr>
        <w:t>Ansøgerne vil i udvælgelsesfasen blive vurderet på grundlag af følgende formelle kriterier, som skal være opfyldt ved udløbet af ansøgningsfristen</w:t>
      </w:r>
      <w:r w:rsidR="00C8566D" w:rsidRPr="00981EF2">
        <w:rPr>
          <w:rFonts w:cs="Arial"/>
          <w:color w:val="000000"/>
          <w:szCs w:val="22"/>
          <w:lang w:val="da-DK"/>
        </w:rPr>
        <w:t>:</w:t>
      </w:r>
    </w:p>
    <w:p w:rsidR="00C8566D" w:rsidRPr="00981EF2" w:rsidRDefault="00C8566D" w:rsidP="003050AF">
      <w:pPr>
        <w:widowControl w:val="0"/>
        <w:numPr>
          <w:ilvl w:val="0"/>
          <w:numId w:val="41"/>
        </w:numPr>
        <w:shd w:val="clear" w:color="auto" w:fill="FFFFFF"/>
        <w:tabs>
          <w:tab w:val="left" w:pos="710"/>
        </w:tabs>
        <w:autoSpaceDE w:val="0"/>
        <w:autoSpaceDN w:val="0"/>
        <w:adjustRightInd w:val="0"/>
        <w:spacing w:before="240" w:after="120" w:line="240" w:lineRule="auto"/>
        <w:ind w:left="714" w:hanging="357"/>
        <w:rPr>
          <w:rFonts w:cs="Arial"/>
          <w:color w:val="000000"/>
          <w:szCs w:val="22"/>
          <w:lang w:val="da-DK"/>
        </w:rPr>
      </w:pPr>
      <w:r w:rsidRPr="00981EF2">
        <w:rPr>
          <w:rFonts w:cs="Arial"/>
          <w:color w:val="000000"/>
          <w:szCs w:val="22"/>
          <w:u w:val="single"/>
          <w:lang w:val="da-DK"/>
        </w:rPr>
        <w:t>Nationalit</w:t>
      </w:r>
      <w:r w:rsidR="00111D6D" w:rsidRPr="00981EF2">
        <w:rPr>
          <w:rFonts w:cs="Arial"/>
          <w:color w:val="000000"/>
          <w:szCs w:val="22"/>
          <w:u w:val="single"/>
          <w:lang w:val="da-DK"/>
        </w:rPr>
        <w:t>et</w:t>
      </w:r>
      <w:r w:rsidRPr="00981EF2">
        <w:rPr>
          <w:rFonts w:cs="Arial"/>
          <w:color w:val="000000"/>
          <w:szCs w:val="22"/>
          <w:lang w:val="da-DK"/>
        </w:rPr>
        <w:t xml:space="preserve">: </w:t>
      </w:r>
      <w:r w:rsidR="00111D6D" w:rsidRPr="00981EF2">
        <w:rPr>
          <w:rFonts w:cs="Arial"/>
          <w:color w:val="000000"/>
          <w:szCs w:val="22"/>
          <w:lang w:val="da-DK"/>
        </w:rPr>
        <w:t>være statsborger i en EU-medlemsstat</w:t>
      </w:r>
    </w:p>
    <w:p w:rsidR="00C8566D" w:rsidRPr="00981EF2" w:rsidRDefault="00C8566D" w:rsidP="00C8566D">
      <w:pPr>
        <w:widowControl w:val="0"/>
        <w:numPr>
          <w:ilvl w:val="0"/>
          <w:numId w:val="41"/>
        </w:numPr>
        <w:shd w:val="clear" w:color="auto" w:fill="FFFFFF"/>
        <w:tabs>
          <w:tab w:val="left" w:pos="710"/>
        </w:tabs>
        <w:autoSpaceDE w:val="0"/>
        <w:autoSpaceDN w:val="0"/>
        <w:adjustRightInd w:val="0"/>
        <w:spacing w:line="240" w:lineRule="auto"/>
        <w:ind w:left="710" w:hanging="355"/>
        <w:rPr>
          <w:rFonts w:cs="Arial"/>
          <w:color w:val="000000"/>
          <w:szCs w:val="22"/>
          <w:lang w:val="da-DK"/>
        </w:rPr>
      </w:pPr>
      <w:r w:rsidRPr="00981EF2">
        <w:rPr>
          <w:rFonts w:cs="Arial"/>
          <w:color w:val="000000"/>
          <w:szCs w:val="22"/>
          <w:u w:val="single"/>
          <w:lang w:val="da-DK"/>
        </w:rPr>
        <w:t>Universit</w:t>
      </w:r>
      <w:r w:rsidR="00111D6D" w:rsidRPr="00981EF2">
        <w:rPr>
          <w:rFonts w:cs="Arial"/>
          <w:color w:val="000000"/>
          <w:szCs w:val="22"/>
          <w:u w:val="single"/>
          <w:lang w:val="da-DK"/>
        </w:rPr>
        <w:t>etsgrad eller tilsvarende</w:t>
      </w:r>
      <w:r w:rsidRPr="00981EF2">
        <w:rPr>
          <w:rFonts w:cs="Arial"/>
          <w:color w:val="000000"/>
          <w:szCs w:val="22"/>
          <w:lang w:val="da-DK"/>
        </w:rPr>
        <w:t>:</w:t>
      </w:r>
    </w:p>
    <w:p w:rsidR="00C8566D" w:rsidRPr="00981EF2" w:rsidRDefault="00C8566D" w:rsidP="00C8566D">
      <w:pPr>
        <w:widowControl w:val="0"/>
        <w:numPr>
          <w:ilvl w:val="0"/>
          <w:numId w:val="42"/>
        </w:numPr>
        <w:shd w:val="clear" w:color="auto" w:fill="FFFFFF"/>
        <w:tabs>
          <w:tab w:val="left" w:pos="1440"/>
        </w:tabs>
        <w:autoSpaceDE w:val="0"/>
        <w:autoSpaceDN w:val="0"/>
        <w:adjustRightInd w:val="0"/>
        <w:spacing w:before="60" w:line="250" w:lineRule="exact"/>
        <w:ind w:left="1440" w:hanging="720"/>
        <w:rPr>
          <w:rFonts w:cs="Arial"/>
          <w:color w:val="000000"/>
          <w:szCs w:val="22"/>
          <w:lang w:val="da-DK"/>
        </w:rPr>
      </w:pPr>
      <w:r w:rsidRPr="00981EF2">
        <w:rPr>
          <w:rFonts w:cs="Arial"/>
          <w:color w:val="000000"/>
          <w:szCs w:val="22"/>
          <w:lang w:val="da-DK"/>
        </w:rPr>
        <w:t xml:space="preserve">have </w:t>
      </w:r>
      <w:r w:rsidR="00111D6D" w:rsidRPr="00981EF2">
        <w:rPr>
          <w:rFonts w:cs="Arial"/>
          <w:color w:val="000000"/>
          <w:szCs w:val="22"/>
          <w:lang w:val="da-DK"/>
        </w:rPr>
        <w:t>en uddannelse på universitetsniveau, der er afsluttet med et eksamensbevis, og som er normeret til fire år eller mere</w:t>
      </w:r>
      <w:r w:rsidRPr="00981EF2">
        <w:rPr>
          <w:rFonts w:cs="Arial"/>
          <w:color w:val="000000"/>
          <w:szCs w:val="22"/>
          <w:lang w:val="da-DK"/>
        </w:rPr>
        <w:t xml:space="preserve"> </w:t>
      </w:r>
    </w:p>
    <w:p w:rsidR="00C8566D" w:rsidRPr="00981EF2" w:rsidRDefault="00111D6D" w:rsidP="001C4B14">
      <w:pPr>
        <w:widowControl w:val="0"/>
        <w:shd w:val="clear" w:color="auto" w:fill="FFFFFF"/>
        <w:tabs>
          <w:tab w:val="left" w:pos="1440"/>
        </w:tabs>
        <w:autoSpaceDE w:val="0"/>
        <w:autoSpaceDN w:val="0"/>
        <w:adjustRightInd w:val="0"/>
        <w:spacing w:before="60" w:line="250" w:lineRule="exact"/>
        <w:ind w:left="1440"/>
        <w:rPr>
          <w:rFonts w:cs="Arial"/>
          <w:color w:val="000000"/>
          <w:szCs w:val="22"/>
          <w:lang w:val="da-DK"/>
        </w:rPr>
      </w:pPr>
      <w:r w:rsidRPr="00981EF2">
        <w:rPr>
          <w:rFonts w:cs="Arial"/>
          <w:color w:val="000000"/>
          <w:szCs w:val="22"/>
          <w:lang w:val="da-DK"/>
        </w:rPr>
        <w:t>elle</w:t>
      </w:r>
      <w:r w:rsidR="00C8566D" w:rsidRPr="00981EF2">
        <w:rPr>
          <w:rFonts w:cs="Arial"/>
          <w:color w:val="000000"/>
          <w:szCs w:val="22"/>
          <w:lang w:val="da-DK"/>
        </w:rPr>
        <w:t>r</w:t>
      </w:r>
    </w:p>
    <w:p w:rsidR="00C8566D" w:rsidRPr="00981EF2" w:rsidRDefault="00D015CC" w:rsidP="001C4B14">
      <w:pPr>
        <w:widowControl w:val="0"/>
        <w:numPr>
          <w:ilvl w:val="0"/>
          <w:numId w:val="42"/>
        </w:numPr>
        <w:shd w:val="clear" w:color="auto" w:fill="FFFFFF"/>
        <w:tabs>
          <w:tab w:val="left" w:pos="1440"/>
        </w:tabs>
        <w:autoSpaceDE w:val="0"/>
        <w:autoSpaceDN w:val="0"/>
        <w:adjustRightInd w:val="0"/>
        <w:spacing w:before="60" w:line="240" w:lineRule="auto"/>
        <w:ind w:left="1440" w:hanging="720"/>
        <w:rPr>
          <w:rFonts w:cs="Arial"/>
          <w:color w:val="000000"/>
          <w:szCs w:val="22"/>
          <w:lang w:val="da-DK"/>
        </w:rPr>
      </w:pPr>
      <w:r>
        <w:rPr>
          <w:rFonts w:cs="Arial"/>
          <w:color w:val="000000"/>
          <w:szCs w:val="22"/>
          <w:lang w:val="da-DK"/>
        </w:rPr>
        <w:lastRenderedPageBreak/>
        <w:t xml:space="preserve">have </w:t>
      </w:r>
      <w:r w:rsidR="00111D6D" w:rsidRPr="00981EF2">
        <w:rPr>
          <w:rFonts w:cs="Arial"/>
          <w:color w:val="000000"/>
          <w:szCs w:val="22"/>
          <w:lang w:val="da-DK"/>
        </w:rPr>
        <w:t>en</w:t>
      </w:r>
      <w:r w:rsidR="00C8566D" w:rsidRPr="00981EF2">
        <w:rPr>
          <w:rFonts w:cs="Arial"/>
          <w:color w:val="000000"/>
          <w:szCs w:val="22"/>
          <w:lang w:val="da-DK"/>
        </w:rPr>
        <w:t xml:space="preserve"> </w:t>
      </w:r>
      <w:r w:rsidR="00111D6D" w:rsidRPr="00981EF2">
        <w:rPr>
          <w:rFonts w:cs="Arial"/>
          <w:color w:val="000000"/>
          <w:szCs w:val="22"/>
          <w:lang w:val="da-DK"/>
        </w:rPr>
        <w:t xml:space="preserve">uddannelse på universitetsniveau, der er afsluttet med et eksamensbevis, og mindst et års relevant erhvervserfaring, når universitetsuddannelsen er normeret til mindst tre år (denne erhvervserfaring af et års varighed kan ikke indgå i nedenstående krav om </w:t>
      </w:r>
      <w:r w:rsidR="00111D6D" w:rsidRPr="009925FE">
        <w:rPr>
          <w:rFonts w:cs="Arial"/>
          <w:color w:val="000000"/>
          <w:szCs w:val="22"/>
          <w:lang w:val="da-DK"/>
        </w:rPr>
        <w:t>postgraduat</w:t>
      </w:r>
      <w:r w:rsidR="00111D6D" w:rsidRPr="00981EF2">
        <w:rPr>
          <w:rFonts w:cs="Arial"/>
          <w:color w:val="000000"/>
          <w:szCs w:val="22"/>
          <w:lang w:val="da-DK"/>
        </w:rPr>
        <w:t xml:space="preserve"> erhvervserfaring</w:t>
      </w:r>
      <w:r w:rsidR="00C8566D" w:rsidRPr="00981EF2">
        <w:rPr>
          <w:rFonts w:cs="Arial"/>
          <w:color w:val="000000"/>
          <w:szCs w:val="22"/>
          <w:lang w:val="da-DK"/>
        </w:rPr>
        <w:t>)</w:t>
      </w:r>
    </w:p>
    <w:p w:rsidR="00C8566D" w:rsidRPr="00981EF2" w:rsidRDefault="00111D6D" w:rsidP="003050AF">
      <w:pPr>
        <w:widowControl w:val="0"/>
        <w:numPr>
          <w:ilvl w:val="0"/>
          <w:numId w:val="41"/>
        </w:numPr>
        <w:shd w:val="clear" w:color="auto" w:fill="FFFFFF"/>
        <w:tabs>
          <w:tab w:val="left" w:pos="710"/>
        </w:tabs>
        <w:autoSpaceDE w:val="0"/>
        <w:autoSpaceDN w:val="0"/>
        <w:adjustRightInd w:val="0"/>
        <w:spacing w:before="120" w:line="240" w:lineRule="auto"/>
        <w:ind w:left="714" w:hanging="357"/>
        <w:rPr>
          <w:rFonts w:cs="Arial"/>
          <w:color w:val="000000"/>
          <w:szCs w:val="22"/>
          <w:lang w:val="da-DK"/>
        </w:rPr>
      </w:pPr>
      <w:r w:rsidRPr="00981EF2">
        <w:rPr>
          <w:rFonts w:cs="Arial"/>
          <w:color w:val="000000"/>
          <w:szCs w:val="22"/>
          <w:u w:val="single"/>
          <w:lang w:val="da-DK"/>
        </w:rPr>
        <w:t>Erhvervserfaring</w:t>
      </w:r>
      <w:r w:rsidR="00C8566D" w:rsidRPr="00981EF2">
        <w:rPr>
          <w:rFonts w:cs="Arial"/>
          <w:color w:val="000000"/>
          <w:szCs w:val="22"/>
          <w:lang w:val="da-DK"/>
        </w:rPr>
        <w:t xml:space="preserve">: </w:t>
      </w:r>
      <w:r w:rsidRPr="00981EF2">
        <w:rPr>
          <w:rFonts w:cs="Arial"/>
          <w:color w:val="000000"/>
          <w:szCs w:val="22"/>
          <w:lang w:val="da-DK"/>
        </w:rPr>
        <w:t>have mindst 15 års postgraduat fuldtidserhvervserfaring, som skal være opnået efter erhvervelsen af universitetsuddannelsen på bachelorniveau</w:t>
      </w:r>
    </w:p>
    <w:p w:rsidR="00C8566D" w:rsidRPr="00981EF2" w:rsidRDefault="00111D6D" w:rsidP="003050AF">
      <w:pPr>
        <w:widowControl w:val="0"/>
        <w:numPr>
          <w:ilvl w:val="0"/>
          <w:numId w:val="41"/>
        </w:numPr>
        <w:shd w:val="clear" w:color="auto" w:fill="FFFFFF"/>
        <w:tabs>
          <w:tab w:val="left" w:pos="710"/>
        </w:tabs>
        <w:autoSpaceDE w:val="0"/>
        <w:autoSpaceDN w:val="0"/>
        <w:adjustRightInd w:val="0"/>
        <w:spacing w:before="120" w:line="240" w:lineRule="auto"/>
        <w:ind w:left="714" w:hanging="357"/>
        <w:rPr>
          <w:rFonts w:cs="Arial"/>
          <w:i/>
          <w:color w:val="000000"/>
          <w:szCs w:val="22"/>
          <w:lang w:val="da-DK"/>
        </w:rPr>
      </w:pPr>
      <w:r w:rsidRPr="00981EF2">
        <w:rPr>
          <w:rFonts w:cs="Arial"/>
          <w:color w:val="000000"/>
          <w:szCs w:val="22"/>
          <w:u w:val="single"/>
          <w:lang w:val="da-DK"/>
        </w:rPr>
        <w:t>Ledelseserfaring</w:t>
      </w:r>
      <w:r w:rsidR="00C8566D" w:rsidRPr="00981EF2">
        <w:rPr>
          <w:rFonts w:cs="Arial"/>
          <w:color w:val="000000"/>
          <w:szCs w:val="22"/>
          <w:lang w:val="da-DK"/>
        </w:rPr>
        <w:t xml:space="preserve">: </w:t>
      </w:r>
      <w:r w:rsidRPr="00981EF2">
        <w:rPr>
          <w:rFonts w:cs="Arial"/>
          <w:color w:val="000000"/>
          <w:szCs w:val="22"/>
          <w:lang w:val="da-DK"/>
        </w:rPr>
        <w:t>have mindst fem års ledelseserfaring, herunder</w:t>
      </w:r>
      <w:r w:rsidR="008C67D1" w:rsidRPr="00981EF2">
        <w:rPr>
          <w:rFonts w:cs="Arial"/>
          <w:color w:val="000000"/>
          <w:szCs w:val="22"/>
          <w:lang w:val="da-DK"/>
        </w:rPr>
        <w:t xml:space="preserve"> på finans- og personaleområdet</w:t>
      </w:r>
    </w:p>
    <w:p w:rsidR="00C8566D" w:rsidRPr="00981EF2" w:rsidRDefault="008C67D1" w:rsidP="003050AF">
      <w:pPr>
        <w:widowControl w:val="0"/>
        <w:numPr>
          <w:ilvl w:val="0"/>
          <w:numId w:val="41"/>
        </w:numPr>
        <w:shd w:val="clear" w:color="auto" w:fill="FFFFFF"/>
        <w:tabs>
          <w:tab w:val="left" w:pos="710"/>
        </w:tabs>
        <w:autoSpaceDE w:val="0"/>
        <w:autoSpaceDN w:val="0"/>
        <w:adjustRightInd w:val="0"/>
        <w:spacing w:before="120" w:line="240" w:lineRule="auto"/>
        <w:ind w:left="714" w:hanging="357"/>
        <w:rPr>
          <w:rFonts w:cs="Arial"/>
          <w:color w:val="000000"/>
          <w:szCs w:val="22"/>
          <w:u w:val="single"/>
          <w:lang w:val="da-DK"/>
        </w:rPr>
      </w:pPr>
      <w:r w:rsidRPr="00981EF2">
        <w:rPr>
          <w:rFonts w:cs="Arial"/>
          <w:color w:val="000000"/>
          <w:szCs w:val="22"/>
          <w:u w:val="single"/>
          <w:lang w:val="da-DK"/>
        </w:rPr>
        <w:t>Sprog</w:t>
      </w:r>
      <w:r w:rsidR="00C8566D" w:rsidRPr="00981EF2">
        <w:rPr>
          <w:rFonts w:cs="Arial"/>
          <w:color w:val="000000"/>
          <w:szCs w:val="22"/>
          <w:u w:val="single"/>
          <w:lang w:val="da-DK"/>
        </w:rPr>
        <w:t>:</w:t>
      </w:r>
      <w:r w:rsidR="00C8566D" w:rsidRPr="00981EF2">
        <w:rPr>
          <w:rFonts w:cs="Arial"/>
          <w:color w:val="000000"/>
          <w:szCs w:val="22"/>
          <w:lang w:val="da-DK"/>
        </w:rPr>
        <w:t xml:space="preserve"> have </w:t>
      </w:r>
      <w:r w:rsidRPr="00981EF2">
        <w:rPr>
          <w:rFonts w:cs="Arial"/>
          <w:color w:val="000000"/>
          <w:szCs w:val="22"/>
          <w:lang w:val="da-DK"/>
        </w:rPr>
        <w:t>et grundigt kendskab til et af EU's officielle sprog og et tilfredsstillende kendskab til et andet af disse sprog</w:t>
      </w:r>
      <w:r w:rsidR="008F5545" w:rsidRPr="00981EF2">
        <w:rPr>
          <w:rStyle w:val="FootnoteReference"/>
          <w:rFonts w:cs="Arial"/>
          <w:color w:val="000000"/>
          <w:szCs w:val="22"/>
          <w:lang w:val="da-DK"/>
        </w:rPr>
        <w:footnoteReference w:id="3"/>
      </w:r>
      <w:r w:rsidR="00C8566D" w:rsidRPr="00981EF2">
        <w:rPr>
          <w:rFonts w:cs="Arial"/>
          <w:color w:val="000000"/>
          <w:szCs w:val="22"/>
          <w:lang w:val="da-DK"/>
        </w:rPr>
        <w:t xml:space="preserve">. </w:t>
      </w:r>
    </w:p>
    <w:p w:rsidR="00C8566D" w:rsidRPr="00981EF2" w:rsidRDefault="00C8566D" w:rsidP="00C8566D">
      <w:pPr>
        <w:widowControl w:val="0"/>
        <w:shd w:val="clear" w:color="auto" w:fill="FFFFFF"/>
        <w:tabs>
          <w:tab w:val="left" w:pos="710"/>
        </w:tabs>
        <w:autoSpaceDE w:val="0"/>
        <w:autoSpaceDN w:val="0"/>
        <w:adjustRightInd w:val="0"/>
        <w:spacing w:before="60" w:line="250" w:lineRule="exact"/>
        <w:rPr>
          <w:rFonts w:cs="Arial"/>
          <w:color w:val="000000"/>
          <w:szCs w:val="22"/>
          <w:u w:val="single"/>
          <w:lang w:val="da-DK"/>
        </w:rPr>
      </w:pPr>
    </w:p>
    <w:p w:rsidR="00C8566D" w:rsidRPr="00981EF2" w:rsidRDefault="008C67D1" w:rsidP="00C8566D">
      <w:pPr>
        <w:widowControl w:val="0"/>
        <w:shd w:val="clear" w:color="auto" w:fill="FFFFFF"/>
        <w:tabs>
          <w:tab w:val="left" w:pos="706"/>
        </w:tabs>
        <w:autoSpaceDE w:val="0"/>
        <w:autoSpaceDN w:val="0"/>
        <w:adjustRightInd w:val="0"/>
        <w:spacing w:after="120" w:line="250" w:lineRule="exact"/>
        <w:rPr>
          <w:rFonts w:cs="Arial"/>
          <w:color w:val="000000"/>
          <w:szCs w:val="22"/>
          <w:lang w:val="da-DK"/>
        </w:rPr>
      </w:pPr>
      <w:r w:rsidRPr="00981EF2">
        <w:rPr>
          <w:rFonts w:cs="Arial"/>
          <w:color w:val="000000"/>
          <w:szCs w:val="22"/>
          <w:lang w:val="da-DK"/>
        </w:rPr>
        <w:t>Ansøgerne skal også</w:t>
      </w:r>
      <w:r w:rsidR="00C8566D" w:rsidRPr="00981EF2">
        <w:rPr>
          <w:rFonts w:cs="Arial"/>
          <w:color w:val="000000"/>
          <w:szCs w:val="22"/>
          <w:lang w:val="da-DK"/>
        </w:rPr>
        <w:t xml:space="preserve"> </w:t>
      </w:r>
    </w:p>
    <w:p w:rsidR="00C8566D" w:rsidRPr="00981EF2" w:rsidRDefault="00220FA2" w:rsidP="003050AF">
      <w:pPr>
        <w:widowControl w:val="0"/>
        <w:shd w:val="clear" w:color="auto" w:fill="FFFFFF"/>
        <w:tabs>
          <w:tab w:val="left" w:pos="-4253"/>
          <w:tab w:val="left" w:pos="742"/>
        </w:tabs>
        <w:autoSpaceDE w:val="0"/>
        <w:autoSpaceDN w:val="0"/>
        <w:adjustRightInd w:val="0"/>
        <w:spacing w:before="120" w:after="120" w:line="250" w:lineRule="exact"/>
        <w:ind w:left="709" w:hanging="357"/>
        <w:rPr>
          <w:rFonts w:cs="Arial"/>
          <w:color w:val="000000"/>
          <w:szCs w:val="22"/>
          <w:lang w:val="da-DK"/>
        </w:rPr>
      </w:pPr>
      <w:r w:rsidRPr="00981EF2">
        <w:rPr>
          <w:rFonts w:cs="Arial"/>
          <w:color w:val="000000"/>
          <w:szCs w:val="22"/>
          <w:lang w:val="da-DK"/>
        </w:rPr>
        <w:t xml:space="preserve">- </w:t>
      </w:r>
      <w:r w:rsidRPr="00981EF2">
        <w:rPr>
          <w:rFonts w:cs="Arial"/>
          <w:color w:val="000000"/>
          <w:szCs w:val="22"/>
          <w:lang w:val="da-DK"/>
        </w:rPr>
        <w:tab/>
      </w:r>
      <w:r w:rsidR="004158EA" w:rsidRPr="00981EF2">
        <w:rPr>
          <w:rFonts w:cs="Arial"/>
          <w:color w:val="000000"/>
          <w:szCs w:val="22"/>
          <w:lang w:val="da-DK"/>
        </w:rPr>
        <w:t>kunne fremlægge</w:t>
      </w:r>
      <w:r w:rsidR="00C8566D" w:rsidRPr="00981EF2">
        <w:rPr>
          <w:rFonts w:cs="Arial"/>
          <w:color w:val="000000"/>
          <w:szCs w:val="22"/>
          <w:lang w:val="da-DK"/>
        </w:rPr>
        <w:t xml:space="preserve"> </w:t>
      </w:r>
      <w:r w:rsidR="00C8566D" w:rsidRPr="00981EF2">
        <w:rPr>
          <w:rFonts w:cs="Arial"/>
          <w:color w:val="000000"/>
          <w:szCs w:val="22"/>
          <w:u w:val="single"/>
          <w:lang w:val="da-DK"/>
        </w:rPr>
        <w:t>reference</w:t>
      </w:r>
      <w:r w:rsidR="004158EA" w:rsidRPr="00981EF2">
        <w:rPr>
          <w:rFonts w:cs="Arial"/>
          <w:color w:val="000000"/>
          <w:szCs w:val="22"/>
          <w:u w:val="single"/>
          <w:lang w:val="da-DK"/>
        </w:rPr>
        <w:t>r</w:t>
      </w:r>
      <w:r w:rsidR="00C8566D" w:rsidRPr="00981EF2">
        <w:rPr>
          <w:rFonts w:cs="Arial"/>
          <w:color w:val="000000"/>
          <w:szCs w:val="22"/>
          <w:lang w:val="da-DK"/>
        </w:rPr>
        <w:t xml:space="preserve"> </w:t>
      </w:r>
      <w:r w:rsidR="004158EA" w:rsidRPr="00981EF2">
        <w:rPr>
          <w:rFonts w:cs="Arial"/>
          <w:color w:val="000000"/>
          <w:szCs w:val="22"/>
          <w:lang w:val="da-DK"/>
        </w:rPr>
        <w:t xml:space="preserve">med hensyn til opfyldelsen af </w:t>
      </w:r>
      <w:r w:rsidR="004158EA" w:rsidRPr="009925FE">
        <w:rPr>
          <w:rFonts w:cs="Arial"/>
          <w:color w:val="000000"/>
          <w:szCs w:val="22"/>
          <w:lang w:val="da-DK"/>
        </w:rPr>
        <w:t>de krav,</w:t>
      </w:r>
      <w:r w:rsidR="004158EA" w:rsidRPr="00981EF2">
        <w:rPr>
          <w:rFonts w:cs="Arial"/>
          <w:color w:val="000000"/>
          <w:szCs w:val="22"/>
          <w:lang w:val="da-DK"/>
        </w:rPr>
        <w:t xml:space="preserve"> der stilles for at bestride det pågældende hverv</w:t>
      </w:r>
    </w:p>
    <w:p w:rsidR="001F52B4" w:rsidRPr="00981EF2" w:rsidRDefault="001F52B4" w:rsidP="003050AF">
      <w:pPr>
        <w:widowControl w:val="0"/>
        <w:shd w:val="clear" w:color="auto" w:fill="FFFFFF"/>
        <w:tabs>
          <w:tab w:val="left" w:pos="706"/>
        </w:tabs>
        <w:autoSpaceDE w:val="0"/>
        <w:autoSpaceDN w:val="0"/>
        <w:adjustRightInd w:val="0"/>
        <w:spacing w:after="120" w:line="240" w:lineRule="auto"/>
        <w:ind w:left="369"/>
        <w:rPr>
          <w:rFonts w:cs="Arial"/>
          <w:color w:val="000000"/>
          <w:szCs w:val="22"/>
          <w:lang w:val="da-DK"/>
        </w:rPr>
      </w:pPr>
      <w:r w:rsidRPr="00981EF2">
        <w:rPr>
          <w:rFonts w:cs="Arial"/>
          <w:color w:val="000000"/>
          <w:szCs w:val="22"/>
          <w:lang w:val="da-DK"/>
        </w:rPr>
        <w:t xml:space="preserve">- </w:t>
      </w:r>
      <w:r w:rsidRPr="00981EF2">
        <w:rPr>
          <w:rFonts w:cs="Arial"/>
          <w:color w:val="000000"/>
          <w:szCs w:val="22"/>
          <w:lang w:val="da-DK"/>
        </w:rPr>
        <w:tab/>
      </w:r>
      <w:r w:rsidR="004158EA" w:rsidRPr="00981EF2">
        <w:rPr>
          <w:rFonts w:cs="Arial"/>
          <w:color w:val="000000"/>
          <w:szCs w:val="22"/>
          <w:lang w:val="da-DK"/>
        </w:rPr>
        <w:t>være</w:t>
      </w:r>
      <w:r w:rsidR="00C8566D" w:rsidRPr="00981EF2">
        <w:rPr>
          <w:rFonts w:cs="Arial"/>
          <w:color w:val="000000"/>
          <w:szCs w:val="22"/>
          <w:lang w:val="da-DK"/>
        </w:rPr>
        <w:t xml:space="preserve"> </w:t>
      </w:r>
      <w:r w:rsidR="004158EA" w:rsidRPr="00981EF2">
        <w:rPr>
          <w:rFonts w:cs="Arial"/>
          <w:color w:val="000000"/>
          <w:szCs w:val="22"/>
          <w:u w:val="single"/>
          <w:lang w:val="da-DK"/>
        </w:rPr>
        <w:t>fysisk i stand</w:t>
      </w:r>
      <w:r w:rsidR="00C8566D" w:rsidRPr="00981EF2">
        <w:rPr>
          <w:rFonts w:cs="Arial"/>
          <w:color w:val="000000"/>
          <w:szCs w:val="22"/>
          <w:lang w:val="da-DK"/>
        </w:rPr>
        <w:t xml:space="preserve"> t</w:t>
      </w:r>
      <w:r w:rsidR="004158EA" w:rsidRPr="00981EF2">
        <w:rPr>
          <w:rFonts w:cs="Arial"/>
          <w:color w:val="000000"/>
          <w:szCs w:val="22"/>
          <w:lang w:val="da-DK"/>
        </w:rPr>
        <w:t>il at bestride opgaverne i relation til stillingen</w:t>
      </w:r>
      <w:r w:rsidR="00C8566D" w:rsidRPr="00981EF2">
        <w:rPr>
          <w:rStyle w:val="FootnoteReference"/>
          <w:rFonts w:cs="Arial"/>
          <w:color w:val="000000"/>
          <w:szCs w:val="22"/>
          <w:lang w:val="da-DK"/>
        </w:rPr>
        <w:footnoteReference w:id="4"/>
      </w:r>
    </w:p>
    <w:p w:rsidR="00C8566D" w:rsidRPr="00981EF2" w:rsidRDefault="001F52B4" w:rsidP="001F52B4">
      <w:pPr>
        <w:widowControl w:val="0"/>
        <w:shd w:val="clear" w:color="auto" w:fill="FFFFFF"/>
        <w:tabs>
          <w:tab w:val="left" w:pos="706"/>
        </w:tabs>
        <w:autoSpaceDE w:val="0"/>
        <w:autoSpaceDN w:val="0"/>
        <w:adjustRightInd w:val="0"/>
        <w:spacing w:after="240" w:line="240" w:lineRule="auto"/>
        <w:ind w:left="709" w:hanging="339"/>
        <w:rPr>
          <w:rFonts w:cs="Arial"/>
          <w:color w:val="000000"/>
          <w:szCs w:val="22"/>
          <w:lang w:val="da-DK"/>
        </w:rPr>
      </w:pPr>
      <w:r w:rsidRPr="00981EF2">
        <w:rPr>
          <w:rFonts w:cs="Arial"/>
          <w:color w:val="000000"/>
          <w:szCs w:val="22"/>
          <w:lang w:val="da-DK"/>
        </w:rPr>
        <w:t>-</w:t>
      </w:r>
      <w:r w:rsidRPr="00981EF2">
        <w:rPr>
          <w:rFonts w:cs="Arial"/>
          <w:color w:val="000000"/>
          <w:szCs w:val="22"/>
          <w:lang w:val="da-DK"/>
        </w:rPr>
        <w:tab/>
      </w:r>
      <w:r w:rsidR="004158EA" w:rsidRPr="00981EF2">
        <w:rPr>
          <w:rFonts w:cs="Arial"/>
          <w:color w:val="000000"/>
          <w:szCs w:val="22"/>
          <w:lang w:val="da-DK"/>
        </w:rPr>
        <w:t>være i stand til at</w:t>
      </w:r>
      <w:r w:rsidR="00C8566D" w:rsidRPr="00981EF2">
        <w:rPr>
          <w:rFonts w:cs="Arial"/>
          <w:color w:val="000000"/>
          <w:szCs w:val="22"/>
          <w:lang w:val="da-DK"/>
        </w:rPr>
        <w:t xml:space="preserve"> </w:t>
      </w:r>
      <w:r w:rsidR="004158EA" w:rsidRPr="00981EF2">
        <w:rPr>
          <w:rFonts w:cs="Arial"/>
          <w:color w:val="000000"/>
          <w:szCs w:val="22"/>
          <w:u w:val="single"/>
          <w:lang w:val="da-DK"/>
        </w:rPr>
        <w:t>afslutte den femårige ansættelsesperiode</w:t>
      </w:r>
      <w:r w:rsidR="00C8566D" w:rsidRPr="00981EF2">
        <w:rPr>
          <w:rFonts w:cs="Arial"/>
          <w:color w:val="000000"/>
          <w:szCs w:val="22"/>
          <w:lang w:val="da-DK"/>
        </w:rPr>
        <w:t xml:space="preserve"> </w:t>
      </w:r>
      <w:r w:rsidR="004158EA" w:rsidRPr="00981EF2">
        <w:rPr>
          <w:rFonts w:cs="Arial"/>
          <w:color w:val="000000"/>
          <w:szCs w:val="22"/>
          <w:lang w:val="da-DK"/>
        </w:rPr>
        <w:t xml:space="preserve">inden den </w:t>
      </w:r>
      <w:r w:rsidR="00171352" w:rsidRPr="00981EF2">
        <w:rPr>
          <w:rFonts w:cs="Arial"/>
          <w:color w:val="000000"/>
          <w:szCs w:val="22"/>
          <w:lang w:val="da-DK"/>
        </w:rPr>
        <w:t>obligatoriske</w:t>
      </w:r>
      <w:r w:rsidR="004158EA" w:rsidRPr="00981EF2">
        <w:rPr>
          <w:rFonts w:cs="Arial"/>
          <w:color w:val="000000"/>
          <w:szCs w:val="22"/>
          <w:lang w:val="da-DK"/>
        </w:rPr>
        <w:t xml:space="preserve"> pensionsalder (senest udgangen af den måned, hvor kandidaten fylder </w:t>
      </w:r>
      <w:r w:rsidR="00C8566D" w:rsidRPr="00981EF2">
        <w:rPr>
          <w:rFonts w:cs="Arial"/>
          <w:color w:val="000000"/>
          <w:szCs w:val="22"/>
          <w:lang w:val="da-DK"/>
        </w:rPr>
        <w:t>6</w:t>
      </w:r>
      <w:r w:rsidR="003750CF" w:rsidRPr="00981EF2">
        <w:rPr>
          <w:rFonts w:cs="Arial"/>
          <w:color w:val="000000"/>
          <w:szCs w:val="22"/>
          <w:lang w:val="da-DK"/>
        </w:rPr>
        <w:t>6</w:t>
      </w:r>
      <w:r w:rsidR="00C8566D" w:rsidRPr="00981EF2">
        <w:rPr>
          <w:rFonts w:cs="Arial"/>
          <w:color w:val="000000"/>
          <w:szCs w:val="22"/>
          <w:lang w:val="da-DK"/>
        </w:rPr>
        <w:t xml:space="preserve"> </w:t>
      </w:r>
      <w:r w:rsidR="004158EA" w:rsidRPr="00981EF2">
        <w:rPr>
          <w:rFonts w:cs="Arial"/>
          <w:color w:val="000000"/>
          <w:szCs w:val="22"/>
          <w:lang w:val="da-DK"/>
        </w:rPr>
        <w:t>år</w:t>
      </w:r>
      <w:r w:rsidR="003750CF" w:rsidRPr="00981EF2">
        <w:rPr>
          <w:rStyle w:val="FootnoteReference"/>
          <w:rFonts w:cs="Arial"/>
          <w:color w:val="000000"/>
          <w:szCs w:val="22"/>
          <w:lang w:val="da-DK"/>
        </w:rPr>
        <w:footnoteReference w:id="5"/>
      </w:r>
      <w:r w:rsidR="00C8566D" w:rsidRPr="00981EF2">
        <w:rPr>
          <w:rFonts w:cs="Arial"/>
          <w:color w:val="000000"/>
          <w:szCs w:val="22"/>
          <w:lang w:val="da-DK"/>
        </w:rPr>
        <w:t>).</w:t>
      </w:r>
    </w:p>
    <w:p w:rsidR="00C8566D" w:rsidRPr="00981EF2" w:rsidRDefault="004158EA" w:rsidP="00C8566D">
      <w:pPr>
        <w:shd w:val="clear" w:color="auto" w:fill="FFFFFF"/>
        <w:spacing w:before="240"/>
        <w:rPr>
          <w:i/>
          <w:lang w:val="da-DK"/>
        </w:rPr>
      </w:pPr>
      <w:r w:rsidRPr="00981EF2">
        <w:rPr>
          <w:rFonts w:cs="Arial"/>
          <w:i/>
          <w:iCs/>
          <w:color w:val="000000"/>
          <w:szCs w:val="22"/>
          <w:lang w:val="da-DK"/>
        </w:rPr>
        <w:t>Uafhængighed og erklæring om interesser</w:t>
      </w:r>
    </w:p>
    <w:p w:rsidR="00C8566D" w:rsidRPr="00981EF2" w:rsidRDefault="004158EA" w:rsidP="008A6A20">
      <w:pPr>
        <w:shd w:val="clear" w:color="auto" w:fill="FFFFFF"/>
        <w:tabs>
          <w:tab w:val="left" w:pos="426"/>
        </w:tabs>
        <w:spacing w:before="120"/>
        <w:rPr>
          <w:rFonts w:cs="Arial"/>
          <w:color w:val="000000"/>
          <w:szCs w:val="22"/>
          <w:lang w:val="da-DK"/>
        </w:rPr>
      </w:pPr>
      <w:r w:rsidRPr="00981EF2">
        <w:rPr>
          <w:rFonts w:cs="Arial"/>
          <w:color w:val="000000"/>
          <w:szCs w:val="22"/>
          <w:lang w:val="da-DK"/>
        </w:rPr>
        <w:t xml:space="preserve">Vicedirektøren skal bekræfte, at </w:t>
      </w:r>
      <w:r w:rsidR="00171352" w:rsidRPr="00981EF2">
        <w:rPr>
          <w:rFonts w:cs="Arial"/>
          <w:color w:val="000000"/>
          <w:szCs w:val="22"/>
          <w:lang w:val="da-DK"/>
        </w:rPr>
        <w:t>vedkommende</w:t>
      </w:r>
      <w:r w:rsidRPr="00981EF2">
        <w:rPr>
          <w:rFonts w:cs="Arial"/>
          <w:color w:val="000000"/>
          <w:szCs w:val="22"/>
          <w:lang w:val="da-DK"/>
        </w:rPr>
        <w:t xml:space="preserve"> er </w:t>
      </w:r>
      <w:r w:rsidR="009925FE">
        <w:rPr>
          <w:rFonts w:cs="Arial"/>
          <w:color w:val="000000"/>
          <w:szCs w:val="22"/>
          <w:lang w:val="da-DK"/>
        </w:rPr>
        <w:t>villig</w:t>
      </w:r>
      <w:r w:rsidRPr="009925FE">
        <w:rPr>
          <w:rFonts w:cs="Arial"/>
          <w:color w:val="000000"/>
          <w:szCs w:val="22"/>
          <w:lang w:val="da-DK"/>
        </w:rPr>
        <w:t xml:space="preserve"> til at</w:t>
      </w:r>
      <w:r w:rsidRPr="00981EF2">
        <w:rPr>
          <w:rFonts w:cs="Arial"/>
          <w:color w:val="000000"/>
          <w:szCs w:val="22"/>
          <w:lang w:val="da-DK"/>
        </w:rPr>
        <w:t xml:space="preserve"> afgive en erklæring om at handle uafhængigt i offentlighedens interesse og redegøre for eventuelle forhold, som kunne påvirke </w:t>
      </w:r>
      <w:r w:rsidR="00171352" w:rsidRPr="00981EF2">
        <w:rPr>
          <w:rFonts w:cs="Arial"/>
          <w:color w:val="000000"/>
          <w:szCs w:val="22"/>
          <w:lang w:val="da-DK"/>
        </w:rPr>
        <w:t>vedkommendes</w:t>
      </w:r>
      <w:r w:rsidRPr="00981EF2">
        <w:rPr>
          <w:rFonts w:cs="Arial"/>
          <w:color w:val="000000"/>
          <w:szCs w:val="22"/>
          <w:lang w:val="da-DK"/>
        </w:rPr>
        <w:t xml:space="preserve"> uafhængighed. Det skal fremgå af ansøgernes ansøgning, at de er </w:t>
      </w:r>
      <w:r w:rsidR="009925FE">
        <w:rPr>
          <w:rFonts w:cs="Arial"/>
          <w:color w:val="000000"/>
          <w:szCs w:val="22"/>
          <w:lang w:val="da-DK"/>
        </w:rPr>
        <w:t>villige</w:t>
      </w:r>
      <w:r w:rsidRPr="00981EF2">
        <w:rPr>
          <w:rFonts w:cs="Arial"/>
          <w:color w:val="000000"/>
          <w:szCs w:val="22"/>
          <w:lang w:val="da-DK"/>
        </w:rPr>
        <w:t xml:space="preserve"> hertil</w:t>
      </w:r>
      <w:r w:rsidR="00C8566D" w:rsidRPr="00981EF2">
        <w:rPr>
          <w:rFonts w:cs="Arial"/>
          <w:color w:val="000000"/>
          <w:szCs w:val="22"/>
          <w:lang w:val="da-DK"/>
        </w:rPr>
        <w:t>.</w:t>
      </w:r>
    </w:p>
    <w:p w:rsidR="00C8566D" w:rsidRPr="00981EF2" w:rsidRDefault="00C8566D" w:rsidP="00C8566D">
      <w:pPr>
        <w:shd w:val="clear" w:color="auto" w:fill="FFFFFF"/>
        <w:spacing w:before="360" w:after="240"/>
        <w:rPr>
          <w:rFonts w:cs="Arial"/>
          <w:b/>
          <w:bCs/>
          <w:color w:val="000000"/>
          <w:szCs w:val="22"/>
          <w:lang w:val="da-DK"/>
        </w:rPr>
      </w:pPr>
      <w:r w:rsidRPr="00981EF2">
        <w:rPr>
          <w:rFonts w:cs="Arial"/>
          <w:b/>
          <w:bCs/>
          <w:color w:val="000000"/>
          <w:szCs w:val="22"/>
          <w:lang w:val="da-DK"/>
        </w:rPr>
        <w:t>IV.</w:t>
      </w:r>
      <w:r w:rsidRPr="00981EF2">
        <w:rPr>
          <w:rFonts w:cs="Arial"/>
          <w:b/>
          <w:bCs/>
          <w:color w:val="000000"/>
          <w:szCs w:val="22"/>
          <w:lang w:val="da-DK"/>
        </w:rPr>
        <w:tab/>
      </w:r>
      <w:r w:rsidR="004158EA" w:rsidRPr="00981EF2">
        <w:rPr>
          <w:rFonts w:cs="Arial"/>
          <w:b/>
          <w:bCs/>
          <w:color w:val="000000"/>
          <w:szCs w:val="22"/>
          <w:lang w:val="da-DK"/>
        </w:rPr>
        <w:t>Udvælgelseskriterier</w:t>
      </w:r>
    </w:p>
    <w:p w:rsidR="00C8566D" w:rsidRPr="00981EF2" w:rsidRDefault="004158EA" w:rsidP="00C8566D">
      <w:pPr>
        <w:shd w:val="clear" w:color="auto" w:fill="FFFFFF"/>
        <w:spacing w:after="240"/>
        <w:rPr>
          <w:lang w:val="da-DK"/>
        </w:rPr>
      </w:pPr>
      <w:r w:rsidRPr="00981EF2">
        <w:rPr>
          <w:rFonts w:cs="Arial"/>
          <w:color w:val="000000"/>
          <w:szCs w:val="22"/>
          <w:lang w:val="da-DK"/>
        </w:rPr>
        <w:t>Ansøgerne skal have</w:t>
      </w:r>
      <w:r w:rsidR="00C8566D" w:rsidRPr="00981EF2">
        <w:rPr>
          <w:rFonts w:cs="Arial"/>
          <w:color w:val="000000"/>
          <w:szCs w:val="22"/>
          <w:lang w:val="da-DK"/>
        </w:rPr>
        <w:t xml:space="preserve">: </w:t>
      </w:r>
    </w:p>
    <w:p w:rsidR="00C8566D" w:rsidRPr="00981EF2" w:rsidRDefault="004158EA" w:rsidP="00C8566D">
      <w:pPr>
        <w:widowControl w:val="0"/>
        <w:numPr>
          <w:ilvl w:val="0"/>
          <w:numId w:val="47"/>
        </w:numPr>
        <w:shd w:val="clear" w:color="auto" w:fill="FFFFFF"/>
        <w:tabs>
          <w:tab w:val="left" w:pos="720"/>
        </w:tabs>
        <w:autoSpaceDE w:val="0"/>
        <w:autoSpaceDN w:val="0"/>
        <w:adjustRightInd w:val="0"/>
        <w:spacing w:after="120" w:line="250" w:lineRule="exact"/>
        <w:ind w:left="714" w:hanging="357"/>
        <w:rPr>
          <w:rFonts w:cs="Arial"/>
          <w:color w:val="000000"/>
          <w:szCs w:val="22"/>
          <w:lang w:val="da-DK"/>
        </w:rPr>
      </w:pPr>
      <w:r w:rsidRPr="00981EF2">
        <w:rPr>
          <w:rFonts w:cs="Arial"/>
          <w:color w:val="000000"/>
          <w:szCs w:val="22"/>
          <w:lang w:val="da-DK"/>
        </w:rPr>
        <w:t>ledelses- og styringskvalifikationer, herunder erfaring med budget-, økonomi- og personalestyring</w:t>
      </w:r>
    </w:p>
    <w:p w:rsidR="00C8566D" w:rsidRPr="00981EF2" w:rsidRDefault="00AE01E5" w:rsidP="00C8566D">
      <w:pPr>
        <w:widowControl w:val="0"/>
        <w:numPr>
          <w:ilvl w:val="0"/>
          <w:numId w:val="47"/>
        </w:numPr>
        <w:shd w:val="clear" w:color="auto" w:fill="FFFFFF"/>
        <w:tabs>
          <w:tab w:val="left" w:pos="720"/>
        </w:tabs>
        <w:autoSpaceDE w:val="0"/>
        <w:autoSpaceDN w:val="0"/>
        <w:adjustRightInd w:val="0"/>
        <w:spacing w:after="120" w:line="250" w:lineRule="exact"/>
        <w:ind w:left="714" w:hanging="357"/>
        <w:rPr>
          <w:rFonts w:cs="Arial"/>
          <w:color w:val="000000"/>
          <w:szCs w:val="22"/>
          <w:lang w:val="da-DK"/>
        </w:rPr>
      </w:pPr>
      <w:r w:rsidRPr="00981EF2">
        <w:rPr>
          <w:rFonts w:cs="Arial"/>
          <w:color w:val="000000"/>
          <w:szCs w:val="22"/>
          <w:lang w:val="da-DK"/>
        </w:rPr>
        <w:t>et indgående kendskab til EU's politik på erhvervsuddannelsesområdet og</w:t>
      </w:r>
      <w:r w:rsidR="00C8566D" w:rsidRPr="00981EF2">
        <w:rPr>
          <w:rFonts w:cs="Arial"/>
          <w:color w:val="000000"/>
          <w:szCs w:val="22"/>
          <w:lang w:val="da-DK"/>
        </w:rPr>
        <w:t xml:space="preserve"> </w:t>
      </w:r>
      <w:r w:rsidR="00271774">
        <w:rPr>
          <w:rFonts w:cs="Arial"/>
          <w:color w:val="000000"/>
          <w:szCs w:val="22"/>
          <w:lang w:val="da-DK"/>
        </w:rPr>
        <w:t xml:space="preserve">relaterede </w:t>
      </w:r>
      <w:r w:rsidRPr="00981EF2">
        <w:rPr>
          <w:rFonts w:cs="Arial"/>
          <w:color w:val="000000"/>
          <w:szCs w:val="22"/>
          <w:lang w:val="da-DK"/>
        </w:rPr>
        <w:t>områder</w:t>
      </w:r>
      <w:r w:rsidR="00C8566D" w:rsidRPr="00981EF2">
        <w:rPr>
          <w:rFonts w:cs="Arial"/>
          <w:color w:val="000000"/>
          <w:szCs w:val="22"/>
          <w:lang w:val="da-DK"/>
        </w:rPr>
        <w:t xml:space="preserve"> (</w:t>
      </w:r>
      <w:r w:rsidRPr="00981EF2">
        <w:rPr>
          <w:rFonts w:cs="Arial"/>
          <w:color w:val="000000"/>
          <w:szCs w:val="22"/>
          <w:lang w:val="da-DK"/>
        </w:rPr>
        <w:t>beskæftigelse</w:t>
      </w:r>
      <w:r w:rsidR="00C8566D" w:rsidRPr="00981EF2">
        <w:rPr>
          <w:rFonts w:cs="Arial"/>
          <w:color w:val="000000"/>
          <w:szCs w:val="22"/>
          <w:lang w:val="da-DK"/>
        </w:rPr>
        <w:t>), EU</w:t>
      </w:r>
      <w:r w:rsidRPr="00981EF2">
        <w:rPr>
          <w:rFonts w:cs="Arial"/>
          <w:color w:val="000000"/>
          <w:szCs w:val="22"/>
          <w:lang w:val="da-DK"/>
        </w:rPr>
        <w:t>'s</w:t>
      </w:r>
      <w:r w:rsidR="00C8566D" w:rsidRPr="00981EF2">
        <w:rPr>
          <w:rFonts w:cs="Arial"/>
          <w:color w:val="000000"/>
          <w:szCs w:val="22"/>
          <w:lang w:val="da-DK"/>
        </w:rPr>
        <w:t xml:space="preserve"> institution</w:t>
      </w:r>
      <w:r w:rsidRPr="00981EF2">
        <w:rPr>
          <w:rFonts w:cs="Arial"/>
          <w:color w:val="000000"/>
          <w:szCs w:val="22"/>
          <w:lang w:val="da-DK"/>
        </w:rPr>
        <w:t xml:space="preserve">er, og til hvordan de </w:t>
      </w:r>
      <w:r w:rsidR="00C8566D" w:rsidRPr="00981EF2">
        <w:rPr>
          <w:rFonts w:cs="Arial"/>
          <w:color w:val="000000"/>
          <w:szCs w:val="22"/>
          <w:lang w:val="da-DK"/>
        </w:rPr>
        <w:t>oper</w:t>
      </w:r>
      <w:r w:rsidRPr="00981EF2">
        <w:rPr>
          <w:rFonts w:cs="Arial"/>
          <w:color w:val="000000"/>
          <w:szCs w:val="22"/>
          <w:lang w:val="da-DK"/>
        </w:rPr>
        <w:t>erer og fungerer i samspil med hinanden</w:t>
      </w:r>
    </w:p>
    <w:p w:rsidR="00C8566D" w:rsidRPr="00981EF2" w:rsidRDefault="00AE01E5" w:rsidP="00C8566D">
      <w:pPr>
        <w:widowControl w:val="0"/>
        <w:numPr>
          <w:ilvl w:val="0"/>
          <w:numId w:val="47"/>
        </w:numPr>
        <w:shd w:val="clear" w:color="auto" w:fill="FFFFFF"/>
        <w:tabs>
          <w:tab w:val="left" w:pos="720"/>
        </w:tabs>
        <w:autoSpaceDE w:val="0"/>
        <w:autoSpaceDN w:val="0"/>
        <w:adjustRightInd w:val="0"/>
        <w:spacing w:after="120" w:line="250" w:lineRule="exact"/>
        <w:ind w:left="714" w:hanging="357"/>
        <w:rPr>
          <w:rFonts w:cs="Arial"/>
          <w:color w:val="000000"/>
          <w:szCs w:val="22"/>
          <w:lang w:val="da-DK"/>
        </w:rPr>
      </w:pPr>
      <w:r w:rsidRPr="00981EF2">
        <w:rPr>
          <w:rFonts w:cs="Arial"/>
          <w:color w:val="000000"/>
          <w:szCs w:val="22"/>
          <w:lang w:val="da-DK"/>
        </w:rPr>
        <w:t xml:space="preserve">dokumenterede kvalifikationer inden for </w:t>
      </w:r>
      <w:r w:rsidRPr="006A23CA">
        <w:rPr>
          <w:rFonts w:cs="Arial"/>
          <w:color w:val="000000"/>
          <w:szCs w:val="22"/>
          <w:lang w:val="da-DK"/>
        </w:rPr>
        <w:t xml:space="preserve">styring af </w:t>
      </w:r>
      <w:r w:rsidR="00246FE6" w:rsidRPr="006A23CA">
        <w:rPr>
          <w:rFonts w:cs="Arial"/>
          <w:color w:val="000000"/>
          <w:szCs w:val="22"/>
          <w:lang w:val="da-DK"/>
        </w:rPr>
        <w:t>anvendt forskning</w:t>
      </w:r>
      <w:r w:rsidR="00246FE6" w:rsidRPr="00981EF2">
        <w:rPr>
          <w:rFonts w:cs="Arial"/>
          <w:color w:val="000000"/>
          <w:szCs w:val="22"/>
          <w:lang w:val="da-DK"/>
        </w:rPr>
        <w:t xml:space="preserve"> og</w:t>
      </w:r>
      <w:r w:rsidR="00C8566D" w:rsidRPr="00981EF2">
        <w:rPr>
          <w:rFonts w:cs="Arial"/>
          <w:color w:val="000000"/>
          <w:szCs w:val="22"/>
          <w:lang w:val="da-DK"/>
        </w:rPr>
        <w:t xml:space="preserve"> </w:t>
      </w:r>
      <w:r w:rsidR="00246FE6" w:rsidRPr="00981EF2">
        <w:rPr>
          <w:rFonts w:cs="Arial"/>
          <w:color w:val="000000"/>
          <w:szCs w:val="22"/>
          <w:lang w:val="da-DK"/>
        </w:rPr>
        <w:lastRenderedPageBreak/>
        <w:t>politikrelevante projekter samt inden for</w:t>
      </w:r>
      <w:r w:rsidR="00C8566D" w:rsidRPr="00981EF2">
        <w:rPr>
          <w:rFonts w:cs="Arial"/>
          <w:color w:val="000000"/>
          <w:szCs w:val="22"/>
          <w:lang w:val="da-DK"/>
        </w:rPr>
        <w:t xml:space="preserve"> </w:t>
      </w:r>
      <w:r w:rsidRPr="00981EF2">
        <w:rPr>
          <w:rFonts w:cs="Arial"/>
          <w:color w:val="000000"/>
          <w:szCs w:val="22"/>
          <w:lang w:val="da-DK"/>
        </w:rPr>
        <w:t xml:space="preserve">tilrettelæggelse og forvaltning af </w:t>
      </w:r>
      <w:r w:rsidR="00246FE6" w:rsidRPr="00981EF2">
        <w:rPr>
          <w:rFonts w:cs="Arial"/>
          <w:color w:val="000000"/>
          <w:szCs w:val="22"/>
          <w:lang w:val="da-DK"/>
        </w:rPr>
        <w:t xml:space="preserve">tværnationale </w:t>
      </w:r>
      <w:r w:rsidRPr="00981EF2">
        <w:rPr>
          <w:rFonts w:cs="Arial"/>
          <w:color w:val="000000"/>
          <w:szCs w:val="22"/>
          <w:lang w:val="da-DK"/>
        </w:rPr>
        <w:t>aktiviteter og netværk</w:t>
      </w:r>
    </w:p>
    <w:p w:rsidR="00C8566D" w:rsidRPr="00981EF2" w:rsidRDefault="00AE01E5" w:rsidP="00C8566D">
      <w:pPr>
        <w:widowControl w:val="0"/>
        <w:numPr>
          <w:ilvl w:val="0"/>
          <w:numId w:val="47"/>
        </w:numPr>
        <w:shd w:val="clear" w:color="auto" w:fill="FFFFFF"/>
        <w:tabs>
          <w:tab w:val="left" w:pos="720"/>
        </w:tabs>
        <w:autoSpaceDE w:val="0"/>
        <w:autoSpaceDN w:val="0"/>
        <w:adjustRightInd w:val="0"/>
        <w:spacing w:after="120" w:line="250" w:lineRule="exact"/>
        <w:ind w:left="714" w:hanging="357"/>
        <w:rPr>
          <w:rFonts w:cs="Arial"/>
          <w:color w:val="000000"/>
          <w:szCs w:val="22"/>
          <w:lang w:val="da-DK"/>
        </w:rPr>
      </w:pPr>
      <w:r w:rsidRPr="00981EF2">
        <w:rPr>
          <w:rFonts w:cs="Arial"/>
          <w:color w:val="000000"/>
          <w:szCs w:val="22"/>
          <w:lang w:val="da-DK"/>
        </w:rPr>
        <w:t xml:space="preserve">meget gode præsentationskvalifikationer og evnen til at </w:t>
      </w:r>
      <w:proofErr w:type="gramStart"/>
      <w:r w:rsidRPr="006A23CA">
        <w:rPr>
          <w:rFonts w:cs="Arial"/>
          <w:color w:val="000000"/>
          <w:szCs w:val="22"/>
          <w:lang w:val="da-DK"/>
        </w:rPr>
        <w:t>interagere</w:t>
      </w:r>
      <w:proofErr w:type="gramEnd"/>
      <w:r w:rsidRPr="00981EF2">
        <w:rPr>
          <w:rFonts w:cs="Arial"/>
          <w:color w:val="000000"/>
          <w:szCs w:val="22"/>
          <w:lang w:val="da-DK"/>
        </w:rPr>
        <w:t xml:space="preserve"> og forhandle på højeste ledelsesniveau med repræsentanter for EU's</w:t>
      </w:r>
      <w:r w:rsidR="00C8566D" w:rsidRPr="00981EF2">
        <w:rPr>
          <w:rFonts w:cs="Arial"/>
          <w:color w:val="000000"/>
          <w:szCs w:val="22"/>
          <w:lang w:val="da-DK"/>
        </w:rPr>
        <w:t xml:space="preserve"> institution</w:t>
      </w:r>
      <w:r w:rsidRPr="00981EF2">
        <w:rPr>
          <w:rFonts w:cs="Arial"/>
          <w:color w:val="000000"/>
          <w:szCs w:val="22"/>
          <w:lang w:val="da-DK"/>
        </w:rPr>
        <w:t>er</w:t>
      </w:r>
      <w:r w:rsidR="00C8566D" w:rsidRPr="00981EF2">
        <w:rPr>
          <w:rFonts w:cs="Arial"/>
          <w:color w:val="000000"/>
          <w:szCs w:val="22"/>
          <w:lang w:val="da-DK"/>
        </w:rPr>
        <w:t>, national</w:t>
      </w:r>
      <w:r w:rsidRPr="00981EF2">
        <w:rPr>
          <w:rFonts w:cs="Arial"/>
          <w:color w:val="000000"/>
          <w:szCs w:val="22"/>
          <w:lang w:val="da-DK"/>
        </w:rPr>
        <w:t>e myndigheder</w:t>
      </w:r>
      <w:r w:rsidR="00C8566D" w:rsidRPr="00981EF2">
        <w:rPr>
          <w:rFonts w:cs="Arial"/>
          <w:color w:val="000000"/>
          <w:szCs w:val="22"/>
          <w:lang w:val="da-DK"/>
        </w:rPr>
        <w:t xml:space="preserve">, </w:t>
      </w:r>
      <w:r w:rsidRPr="00981EF2">
        <w:rPr>
          <w:rFonts w:cs="Arial"/>
          <w:color w:val="000000"/>
          <w:szCs w:val="22"/>
          <w:lang w:val="da-DK"/>
        </w:rPr>
        <w:t>arbejdsmarkedets parter osv.</w:t>
      </w:r>
    </w:p>
    <w:p w:rsidR="00C8566D" w:rsidRPr="00981EF2" w:rsidRDefault="00AE01E5" w:rsidP="003F12CA">
      <w:pPr>
        <w:widowControl w:val="0"/>
        <w:numPr>
          <w:ilvl w:val="0"/>
          <w:numId w:val="47"/>
        </w:numPr>
        <w:shd w:val="clear" w:color="auto" w:fill="FFFFFF"/>
        <w:tabs>
          <w:tab w:val="left" w:pos="720"/>
        </w:tabs>
        <w:autoSpaceDE w:val="0"/>
        <w:autoSpaceDN w:val="0"/>
        <w:adjustRightInd w:val="0"/>
        <w:spacing w:after="120" w:line="240" w:lineRule="auto"/>
        <w:ind w:left="714" w:hanging="357"/>
        <w:rPr>
          <w:rFonts w:cs="Arial"/>
          <w:color w:val="000000"/>
          <w:szCs w:val="22"/>
          <w:lang w:val="da-DK"/>
        </w:rPr>
      </w:pPr>
      <w:proofErr w:type="gramStart"/>
      <w:r w:rsidRPr="00981EF2">
        <w:rPr>
          <w:rFonts w:cs="Arial"/>
          <w:color w:val="000000"/>
          <w:szCs w:val="22"/>
          <w:lang w:val="da-DK"/>
        </w:rPr>
        <w:t>meget gode skriftlige og mundtlige ko</w:t>
      </w:r>
      <w:r w:rsidR="00C8566D" w:rsidRPr="00981EF2">
        <w:rPr>
          <w:rFonts w:cs="Arial"/>
          <w:color w:val="000000"/>
          <w:szCs w:val="22"/>
          <w:lang w:val="da-DK"/>
        </w:rPr>
        <w:t>mmuni</w:t>
      </w:r>
      <w:r w:rsidRPr="00981EF2">
        <w:rPr>
          <w:rFonts w:cs="Arial"/>
          <w:color w:val="000000"/>
          <w:szCs w:val="22"/>
          <w:lang w:val="da-DK"/>
        </w:rPr>
        <w:t>kationskvalifikationer.</w:t>
      </w:r>
      <w:proofErr w:type="gramEnd"/>
      <w:r w:rsidRPr="00981EF2">
        <w:rPr>
          <w:rFonts w:cs="Arial"/>
          <w:color w:val="000000"/>
          <w:szCs w:val="22"/>
          <w:lang w:val="da-DK"/>
        </w:rPr>
        <w:t xml:space="preserve"> Der kræves et godt kendskab til engelsk, da det er</w:t>
      </w:r>
      <w:r w:rsidR="00C8566D" w:rsidRPr="00981EF2">
        <w:rPr>
          <w:rFonts w:cs="Arial"/>
          <w:color w:val="000000"/>
          <w:szCs w:val="22"/>
          <w:lang w:val="da-DK"/>
        </w:rPr>
        <w:t xml:space="preserve"> </w:t>
      </w:r>
      <w:proofErr w:type="spellStart"/>
      <w:r w:rsidR="00C8566D" w:rsidRPr="00981EF2">
        <w:rPr>
          <w:rFonts w:cs="Arial"/>
          <w:color w:val="000000"/>
          <w:szCs w:val="22"/>
          <w:lang w:val="da-DK"/>
        </w:rPr>
        <w:t>Cedefop</w:t>
      </w:r>
      <w:r w:rsidRPr="00981EF2">
        <w:rPr>
          <w:rFonts w:cs="Arial"/>
          <w:color w:val="000000"/>
          <w:szCs w:val="22"/>
          <w:lang w:val="da-DK"/>
        </w:rPr>
        <w:t>s</w:t>
      </w:r>
      <w:proofErr w:type="spellEnd"/>
      <w:r w:rsidRPr="00981EF2">
        <w:rPr>
          <w:rFonts w:cs="Arial"/>
          <w:color w:val="000000"/>
          <w:szCs w:val="22"/>
          <w:lang w:val="da-DK"/>
        </w:rPr>
        <w:t xml:space="preserve"> arbejdssprog</w:t>
      </w:r>
      <w:r w:rsidR="00F838EB" w:rsidRPr="00981EF2">
        <w:rPr>
          <w:rFonts w:cs="Arial"/>
          <w:color w:val="000000"/>
          <w:szCs w:val="22"/>
          <w:lang w:val="da-DK"/>
        </w:rPr>
        <w:t>.</w:t>
      </w:r>
    </w:p>
    <w:p w:rsidR="00C8566D" w:rsidRPr="00981EF2" w:rsidRDefault="00C8566D" w:rsidP="00C8566D">
      <w:pPr>
        <w:widowControl w:val="0"/>
        <w:shd w:val="clear" w:color="auto" w:fill="FFFFFF"/>
        <w:tabs>
          <w:tab w:val="left" w:pos="720"/>
        </w:tabs>
        <w:autoSpaceDE w:val="0"/>
        <w:autoSpaceDN w:val="0"/>
        <w:adjustRightInd w:val="0"/>
        <w:spacing w:before="60"/>
        <w:ind w:left="720"/>
        <w:rPr>
          <w:rFonts w:cs="Arial"/>
          <w:color w:val="000000"/>
          <w:szCs w:val="22"/>
          <w:lang w:val="da-DK"/>
        </w:rPr>
      </w:pPr>
    </w:p>
    <w:p w:rsidR="00C8566D" w:rsidRPr="00981EF2" w:rsidRDefault="004158EA" w:rsidP="0091450A">
      <w:pPr>
        <w:widowControl w:val="0"/>
        <w:shd w:val="clear" w:color="auto" w:fill="FFFFFF"/>
        <w:tabs>
          <w:tab w:val="left" w:pos="720"/>
        </w:tabs>
        <w:autoSpaceDE w:val="0"/>
        <w:autoSpaceDN w:val="0"/>
        <w:adjustRightInd w:val="0"/>
        <w:spacing w:before="60"/>
        <w:ind w:left="360" w:hanging="360"/>
        <w:rPr>
          <w:rFonts w:cs="Arial"/>
          <w:color w:val="000000"/>
          <w:szCs w:val="22"/>
          <w:lang w:val="da-DK"/>
        </w:rPr>
      </w:pPr>
      <w:r w:rsidRPr="00981EF2">
        <w:rPr>
          <w:rFonts w:cs="Arial"/>
          <w:color w:val="000000"/>
          <w:szCs w:val="22"/>
          <w:lang w:val="da-DK"/>
        </w:rPr>
        <w:t xml:space="preserve">Følgende vil blive betragtet som </w:t>
      </w:r>
      <w:r w:rsidRPr="006A23CA">
        <w:rPr>
          <w:rFonts w:cs="Arial"/>
          <w:b/>
          <w:color w:val="000000"/>
          <w:szCs w:val="22"/>
          <w:lang w:val="da-DK"/>
        </w:rPr>
        <w:t>yderligere</w:t>
      </w:r>
      <w:r w:rsidRPr="00981EF2">
        <w:rPr>
          <w:rFonts w:cs="Arial"/>
          <w:b/>
          <w:color w:val="000000"/>
          <w:szCs w:val="22"/>
          <w:lang w:val="da-DK"/>
        </w:rPr>
        <w:t xml:space="preserve"> fordele</w:t>
      </w:r>
      <w:r w:rsidR="00C8566D" w:rsidRPr="00981EF2">
        <w:rPr>
          <w:rFonts w:cs="Arial"/>
          <w:color w:val="000000"/>
          <w:szCs w:val="22"/>
          <w:lang w:val="da-DK"/>
        </w:rPr>
        <w:t>:</w:t>
      </w:r>
    </w:p>
    <w:p w:rsidR="003750CF" w:rsidRPr="00981EF2" w:rsidRDefault="00246FE6" w:rsidP="006A23CA">
      <w:pPr>
        <w:widowControl w:val="0"/>
        <w:numPr>
          <w:ilvl w:val="0"/>
          <w:numId w:val="46"/>
        </w:numPr>
        <w:shd w:val="clear" w:color="auto" w:fill="FFFFFF"/>
        <w:tabs>
          <w:tab w:val="left" w:pos="720"/>
        </w:tabs>
        <w:autoSpaceDE w:val="0"/>
        <w:autoSpaceDN w:val="0"/>
        <w:adjustRightInd w:val="0"/>
        <w:spacing w:before="60" w:line="240" w:lineRule="auto"/>
        <w:rPr>
          <w:rFonts w:cs="Arial"/>
          <w:color w:val="000000"/>
          <w:szCs w:val="22"/>
          <w:lang w:val="da-DK"/>
        </w:rPr>
      </w:pPr>
      <w:r w:rsidRPr="00981EF2">
        <w:rPr>
          <w:rFonts w:cs="Arial"/>
          <w:color w:val="000000"/>
          <w:szCs w:val="22"/>
          <w:lang w:val="da-DK"/>
        </w:rPr>
        <w:t xml:space="preserve">kendskab til de retlige rammer </w:t>
      </w:r>
      <w:r w:rsidR="003750CF" w:rsidRPr="00981EF2">
        <w:rPr>
          <w:rFonts w:cs="Arial"/>
          <w:color w:val="000000"/>
          <w:szCs w:val="22"/>
          <w:lang w:val="da-DK"/>
        </w:rPr>
        <w:t>(</w:t>
      </w:r>
      <w:r w:rsidRPr="00981EF2">
        <w:rPr>
          <w:rFonts w:cs="Arial"/>
          <w:color w:val="000000"/>
          <w:szCs w:val="22"/>
          <w:lang w:val="da-DK"/>
        </w:rPr>
        <w:t>vedtægten for tjenestemænd</w:t>
      </w:r>
      <w:r w:rsidR="003750CF" w:rsidRPr="00981EF2">
        <w:rPr>
          <w:rFonts w:cs="Arial"/>
          <w:color w:val="000000"/>
          <w:szCs w:val="22"/>
          <w:lang w:val="da-DK"/>
        </w:rPr>
        <w:t xml:space="preserve">, </w:t>
      </w:r>
      <w:r w:rsidRPr="00981EF2">
        <w:rPr>
          <w:rFonts w:cs="Arial"/>
          <w:color w:val="000000"/>
          <w:szCs w:val="22"/>
          <w:lang w:val="da-DK"/>
        </w:rPr>
        <w:t>finansielle bestemmelser</w:t>
      </w:r>
      <w:r w:rsidR="009521E6" w:rsidRPr="00981EF2">
        <w:rPr>
          <w:rFonts w:cs="Arial"/>
          <w:color w:val="000000"/>
          <w:szCs w:val="22"/>
          <w:lang w:val="da-DK"/>
        </w:rPr>
        <w:t>)</w:t>
      </w:r>
      <w:r w:rsidRPr="00981EF2">
        <w:rPr>
          <w:rFonts w:cs="Arial"/>
          <w:color w:val="000000"/>
          <w:szCs w:val="22"/>
          <w:lang w:val="da-DK"/>
        </w:rPr>
        <w:t>, som</w:t>
      </w:r>
      <w:r w:rsidR="009521E6" w:rsidRPr="00981EF2">
        <w:rPr>
          <w:rFonts w:cs="Arial"/>
          <w:color w:val="000000"/>
          <w:szCs w:val="22"/>
          <w:lang w:val="da-DK"/>
        </w:rPr>
        <w:t xml:space="preserve"> </w:t>
      </w:r>
      <w:r w:rsidR="009521E6" w:rsidRPr="00981EF2">
        <w:rPr>
          <w:rFonts w:cs="Arial"/>
          <w:color w:val="000000"/>
          <w:szCs w:val="22"/>
          <w:lang w:val="da-DK"/>
        </w:rPr>
        <w:t>Cedefop oper</w:t>
      </w:r>
      <w:r w:rsidRPr="00981EF2">
        <w:rPr>
          <w:rFonts w:cs="Arial"/>
          <w:color w:val="000000"/>
          <w:szCs w:val="22"/>
          <w:lang w:val="da-DK"/>
        </w:rPr>
        <w:t>erer</w:t>
      </w:r>
      <w:r w:rsidR="006A23CA">
        <w:rPr>
          <w:rFonts w:cs="Arial"/>
          <w:color w:val="000000"/>
          <w:szCs w:val="22"/>
          <w:lang w:val="da-DK"/>
        </w:rPr>
        <w:t xml:space="preserve"> under</w:t>
      </w:r>
    </w:p>
    <w:p w:rsidR="00C8566D" w:rsidRPr="00981EF2" w:rsidRDefault="00C8566D" w:rsidP="006A23CA">
      <w:pPr>
        <w:widowControl w:val="0"/>
        <w:numPr>
          <w:ilvl w:val="0"/>
          <w:numId w:val="46"/>
        </w:numPr>
        <w:shd w:val="clear" w:color="auto" w:fill="FFFFFF"/>
        <w:tabs>
          <w:tab w:val="left" w:pos="0"/>
        </w:tabs>
        <w:autoSpaceDE w:val="0"/>
        <w:autoSpaceDN w:val="0"/>
        <w:adjustRightInd w:val="0"/>
        <w:spacing w:before="120" w:after="120" w:line="240" w:lineRule="auto"/>
        <w:ind w:left="714" w:hanging="357"/>
        <w:rPr>
          <w:rFonts w:cs="Arial"/>
          <w:color w:val="000000"/>
          <w:szCs w:val="22"/>
          <w:lang w:val="da-DK"/>
        </w:rPr>
      </w:pPr>
      <w:r w:rsidRPr="00981EF2">
        <w:rPr>
          <w:rFonts w:cs="Arial"/>
          <w:color w:val="000000"/>
          <w:szCs w:val="22"/>
          <w:lang w:val="da-DK"/>
        </w:rPr>
        <w:t xml:space="preserve">relevant </w:t>
      </w:r>
      <w:r w:rsidR="00246FE6" w:rsidRPr="00981EF2">
        <w:rPr>
          <w:rFonts w:cs="Arial"/>
          <w:color w:val="000000"/>
          <w:szCs w:val="22"/>
          <w:lang w:val="da-DK"/>
        </w:rPr>
        <w:t>erhvervserfaring på erhvervsuddannelsesområdet</w:t>
      </w:r>
    </w:p>
    <w:p w:rsidR="00C8566D" w:rsidRPr="00981EF2" w:rsidRDefault="00246FE6" w:rsidP="006A23CA">
      <w:pPr>
        <w:widowControl w:val="0"/>
        <w:numPr>
          <w:ilvl w:val="0"/>
          <w:numId w:val="46"/>
        </w:numPr>
        <w:shd w:val="clear" w:color="auto" w:fill="FFFFFF"/>
        <w:tabs>
          <w:tab w:val="left" w:pos="0"/>
        </w:tabs>
        <w:autoSpaceDE w:val="0"/>
        <w:autoSpaceDN w:val="0"/>
        <w:adjustRightInd w:val="0"/>
        <w:spacing w:after="120" w:line="240" w:lineRule="auto"/>
        <w:ind w:left="714" w:hanging="357"/>
        <w:rPr>
          <w:rFonts w:cs="Arial"/>
          <w:color w:val="000000"/>
          <w:szCs w:val="22"/>
          <w:lang w:val="da-DK"/>
        </w:rPr>
      </w:pPr>
      <w:r w:rsidRPr="00981EF2">
        <w:rPr>
          <w:rFonts w:cs="Arial"/>
          <w:color w:val="000000"/>
          <w:szCs w:val="22"/>
          <w:lang w:val="da-DK"/>
        </w:rPr>
        <w:t>ledelseserfaring fra et</w:t>
      </w:r>
      <w:r w:rsidR="00C8566D" w:rsidRPr="00981EF2">
        <w:rPr>
          <w:rFonts w:cs="Arial"/>
          <w:color w:val="000000"/>
          <w:szCs w:val="22"/>
          <w:lang w:val="da-DK"/>
        </w:rPr>
        <w:t xml:space="preserve"> international</w:t>
      </w:r>
      <w:r w:rsidRPr="00981EF2">
        <w:rPr>
          <w:rFonts w:cs="Arial"/>
          <w:color w:val="000000"/>
          <w:szCs w:val="22"/>
          <w:lang w:val="da-DK"/>
        </w:rPr>
        <w:t>t</w:t>
      </w:r>
      <w:r w:rsidR="00C8566D" w:rsidRPr="00981EF2">
        <w:rPr>
          <w:rFonts w:cs="Arial"/>
          <w:color w:val="000000"/>
          <w:szCs w:val="22"/>
          <w:lang w:val="da-DK"/>
        </w:rPr>
        <w:t>/</w:t>
      </w:r>
      <w:r w:rsidRPr="00981EF2">
        <w:rPr>
          <w:rFonts w:cs="Arial"/>
          <w:color w:val="000000"/>
          <w:szCs w:val="22"/>
          <w:lang w:val="da-DK"/>
        </w:rPr>
        <w:t>europæisk</w:t>
      </w:r>
      <w:r w:rsidR="006A23CA">
        <w:rPr>
          <w:rFonts w:cs="Arial"/>
          <w:color w:val="000000"/>
          <w:szCs w:val="22"/>
          <w:lang w:val="da-DK"/>
        </w:rPr>
        <w:t xml:space="preserve"> </w:t>
      </w:r>
      <w:r w:rsidRPr="00981EF2">
        <w:rPr>
          <w:rFonts w:cs="Arial"/>
          <w:color w:val="000000"/>
          <w:szCs w:val="22"/>
          <w:lang w:val="da-DK"/>
        </w:rPr>
        <w:t>miljø</w:t>
      </w:r>
    </w:p>
    <w:p w:rsidR="00C8566D" w:rsidRPr="00981EF2" w:rsidRDefault="00246FE6" w:rsidP="006A23CA">
      <w:pPr>
        <w:widowControl w:val="0"/>
        <w:numPr>
          <w:ilvl w:val="0"/>
          <w:numId w:val="46"/>
        </w:numPr>
        <w:shd w:val="clear" w:color="auto" w:fill="FFFFFF"/>
        <w:tabs>
          <w:tab w:val="left" w:pos="0"/>
        </w:tabs>
        <w:autoSpaceDE w:val="0"/>
        <w:autoSpaceDN w:val="0"/>
        <w:adjustRightInd w:val="0"/>
        <w:spacing w:after="120" w:line="240" w:lineRule="auto"/>
        <w:ind w:left="714" w:hanging="357"/>
        <w:rPr>
          <w:rFonts w:cs="Arial"/>
          <w:color w:val="000000"/>
          <w:szCs w:val="22"/>
          <w:lang w:val="da-DK"/>
        </w:rPr>
      </w:pPr>
      <w:r w:rsidRPr="00981EF2">
        <w:rPr>
          <w:rFonts w:cs="Arial"/>
          <w:color w:val="000000"/>
          <w:szCs w:val="22"/>
          <w:lang w:val="da-DK"/>
        </w:rPr>
        <w:t>et godt kendskab til andre af EU's officielle sprog</w:t>
      </w:r>
      <w:r w:rsidR="00C8566D" w:rsidRPr="00981EF2">
        <w:rPr>
          <w:rFonts w:cs="Arial"/>
          <w:color w:val="000000"/>
          <w:szCs w:val="22"/>
          <w:lang w:val="da-DK"/>
        </w:rPr>
        <w:t>.</w:t>
      </w:r>
    </w:p>
    <w:p w:rsidR="00C8566D" w:rsidRPr="00981EF2" w:rsidRDefault="00C8566D" w:rsidP="00574ADD">
      <w:pPr>
        <w:shd w:val="clear" w:color="auto" w:fill="FFFFFF"/>
        <w:spacing w:before="360" w:after="240"/>
        <w:rPr>
          <w:rFonts w:cs="Arial"/>
          <w:b/>
          <w:bCs/>
          <w:color w:val="000000"/>
          <w:szCs w:val="22"/>
          <w:lang w:val="da-DK"/>
        </w:rPr>
      </w:pPr>
      <w:r w:rsidRPr="00981EF2">
        <w:rPr>
          <w:rFonts w:cs="Arial"/>
          <w:b/>
          <w:bCs/>
          <w:color w:val="000000"/>
          <w:szCs w:val="22"/>
          <w:lang w:val="da-DK"/>
        </w:rPr>
        <w:t>V.</w:t>
      </w:r>
      <w:r w:rsidRPr="00981EF2">
        <w:rPr>
          <w:rFonts w:cs="Arial"/>
          <w:b/>
          <w:bCs/>
          <w:color w:val="000000"/>
          <w:szCs w:val="22"/>
          <w:lang w:val="da-DK"/>
        </w:rPr>
        <w:tab/>
      </w:r>
      <w:r w:rsidR="004158EA" w:rsidRPr="00981EF2">
        <w:rPr>
          <w:rFonts w:cs="Arial"/>
          <w:b/>
          <w:bCs/>
          <w:color w:val="000000"/>
          <w:szCs w:val="22"/>
          <w:lang w:val="da-DK"/>
        </w:rPr>
        <w:t>Udvælgelse og udnævnelse</w:t>
      </w:r>
    </w:p>
    <w:p w:rsidR="00C8566D" w:rsidRPr="00981EF2" w:rsidRDefault="004158EA" w:rsidP="00C8566D">
      <w:pPr>
        <w:shd w:val="clear" w:color="auto" w:fill="FFFFFF"/>
        <w:spacing w:after="120" w:line="254" w:lineRule="exact"/>
        <w:ind w:right="77"/>
        <w:rPr>
          <w:lang w:val="da-DK"/>
        </w:rPr>
      </w:pPr>
      <w:r w:rsidRPr="00981EF2">
        <w:rPr>
          <w:rFonts w:cs="Arial"/>
          <w:color w:val="000000"/>
          <w:spacing w:val="-1"/>
          <w:szCs w:val="22"/>
          <w:lang w:val="da-DK"/>
        </w:rPr>
        <w:t>Udvælgelsesprocessen baseres på en gennemgang af ansøgningerne og en række samtaler og test som beskrevet nedenfor</w:t>
      </w:r>
      <w:r w:rsidR="00C8566D" w:rsidRPr="00981EF2">
        <w:rPr>
          <w:rFonts w:cs="Arial"/>
          <w:color w:val="000000"/>
          <w:szCs w:val="22"/>
          <w:lang w:val="da-DK"/>
        </w:rPr>
        <w:t>:</w:t>
      </w:r>
    </w:p>
    <w:p w:rsidR="00C8566D" w:rsidRPr="00981EF2" w:rsidRDefault="00C8566D" w:rsidP="00C8566D">
      <w:pPr>
        <w:shd w:val="clear" w:color="auto" w:fill="FFFFFF"/>
        <w:spacing w:after="120" w:line="250" w:lineRule="exact"/>
        <w:ind w:left="720" w:hanging="720"/>
        <w:rPr>
          <w:lang w:val="da-DK"/>
        </w:rPr>
      </w:pPr>
      <w:r w:rsidRPr="00981EF2">
        <w:rPr>
          <w:rFonts w:cs="Arial"/>
          <w:color w:val="000000"/>
          <w:szCs w:val="22"/>
          <w:lang w:val="da-DK"/>
        </w:rPr>
        <w:t>1.</w:t>
      </w:r>
      <w:r w:rsidRPr="00981EF2">
        <w:rPr>
          <w:rFonts w:cs="Arial"/>
          <w:color w:val="000000"/>
          <w:szCs w:val="22"/>
          <w:lang w:val="da-DK"/>
        </w:rPr>
        <w:tab/>
      </w:r>
      <w:r w:rsidR="004158EA" w:rsidRPr="00981EF2">
        <w:rPr>
          <w:rFonts w:cs="Arial"/>
          <w:color w:val="000000"/>
          <w:szCs w:val="22"/>
          <w:lang w:val="da-DK"/>
        </w:rPr>
        <w:t xml:space="preserve">En udvælgelseskomité vil med bistand fra en ekstern konsulent gennemgå ansøgningerne og udarbejde et udkast til </w:t>
      </w:r>
      <w:r w:rsidR="00E73DC7">
        <w:rPr>
          <w:rFonts w:cs="Arial"/>
          <w:color w:val="000000"/>
          <w:szCs w:val="22"/>
          <w:lang w:val="da-DK"/>
        </w:rPr>
        <w:t xml:space="preserve">en </w:t>
      </w:r>
      <w:r w:rsidR="004158EA" w:rsidRPr="00981EF2">
        <w:rPr>
          <w:rFonts w:cs="Arial"/>
          <w:color w:val="000000"/>
          <w:szCs w:val="22"/>
          <w:lang w:val="da-DK"/>
        </w:rPr>
        <w:t>liste over de bedst kvalificerede ansøgere, der opfylder alle godkendelse</w:t>
      </w:r>
      <w:r w:rsidR="00E73DC7">
        <w:rPr>
          <w:rFonts w:cs="Arial"/>
          <w:color w:val="000000"/>
          <w:szCs w:val="22"/>
          <w:lang w:val="da-DK"/>
        </w:rPr>
        <w:t xml:space="preserve">sbetingelserne (jf. afsnit III), </w:t>
      </w:r>
      <w:r w:rsidR="004158EA" w:rsidRPr="00981EF2">
        <w:rPr>
          <w:rFonts w:cs="Arial"/>
          <w:color w:val="000000"/>
          <w:szCs w:val="22"/>
          <w:lang w:val="da-DK"/>
        </w:rPr>
        <w:t xml:space="preserve">og </w:t>
      </w:r>
      <w:r w:rsidR="00E73DC7">
        <w:rPr>
          <w:rFonts w:cs="Arial"/>
          <w:color w:val="000000"/>
          <w:szCs w:val="22"/>
          <w:lang w:val="da-DK"/>
        </w:rPr>
        <w:t xml:space="preserve">som </w:t>
      </w:r>
      <w:r w:rsidR="004158EA" w:rsidRPr="00981EF2">
        <w:rPr>
          <w:rFonts w:cs="Arial"/>
          <w:color w:val="000000"/>
          <w:szCs w:val="22"/>
          <w:lang w:val="da-DK"/>
        </w:rPr>
        <w:t>er tættest på at opfylde udvælgelseskriterierne (jf. afsnit IV) for stillingen</w:t>
      </w:r>
      <w:r w:rsidRPr="00981EF2">
        <w:rPr>
          <w:rFonts w:cs="Arial"/>
          <w:color w:val="000000"/>
          <w:szCs w:val="22"/>
          <w:lang w:val="da-DK"/>
        </w:rPr>
        <w:t>.</w:t>
      </w:r>
    </w:p>
    <w:p w:rsidR="00C8566D" w:rsidRPr="00981EF2" w:rsidRDefault="004158EA" w:rsidP="00C8566D">
      <w:pPr>
        <w:widowControl w:val="0"/>
        <w:numPr>
          <w:ilvl w:val="0"/>
          <w:numId w:val="44"/>
        </w:numPr>
        <w:shd w:val="clear" w:color="auto" w:fill="FFFFFF"/>
        <w:tabs>
          <w:tab w:val="left" w:pos="720"/>
        </w:tabs>
        <w:autoSpaceDE w:val="0"/>
        <w:autoSpaceDN w:val="0"/>
        <w:adjustRightInd w:val="0"/>
        <w:spacing w:after="120" w:line="250" w:lineRule="exact"/>
        <w:ind w:left="720" w:right="5" w:hanging="720"/>
        <w:rPr>
          <w:rFonts w:cs="Arial"/>
          <w:color w:val="000000"/>
          <w:spacing w:val="-4"/>
          <w:szCs w:val="22"/>
          <w:lang w:val="da-DK"/>
        </w:rPr>
      </w:pPr>
      <w:r w:rsidRPr="00981EF2">
        <w:rPr>
          <w:rFonts w:cs="Arial"/>
          <w:color w:val="000000"/>
          <w:szCs w:val="22"/>
          <w:lang w:val="da-DK"/>
        </w:rPr>
        <w:t>De bedst kvalificerede ansøgere indkaldes til en samtale, der kan foregå telefonisk, og vil blive testet af eksterne konsulenter på vegne af udvælgelseskomit</w:t>
      </w:r>
      <w:r w:rsidR="00171352" w:rsidRPr="00981EF2">
        <w:rPr>
          <w:rFonts w:cs="Arial"/>
          <w:color w:val="000000"/>
          <w:szCs w:val="22"/>
          <w:lang w:val="da-DK"/>
        </w:rPr>
        <w:t>é</w:t>
      </w:r>
      <w:r w:rsidRPr="00981EF2">
        <w:rPr>
          <w:rFonts w:cs="Arial"/>
          <w:color w:val="000000"/>
          <w:szCs w:val="22"/>
          <w:lang w:val="da-DK"/>
        </w:rPr>
        <w:t>en. På grundlag af resultaterne af disse samtaler og test udarbejder udvælgelseskomit</w:t>
      </w:r>
      <w:r w:rsidR="00171352" w:rsidRPr="00981EF2">
        <w:rPr>
          <w:rFonts w:cs="Arial"/>
          <w:color w:val="000000"/>
          <w:szCs w:val="22"/>
          <w:lang w:val="da-DK"/>
        </w:rPr>
        <w:t>é</w:t>
      </w:r>
      <w:r w:rsidRPr="00981EF2">
        <w:rPr>
          <w:rFonts w:cs="Arial"/>
          <w:color w:val="000000"/>
          <w:szCs w:val="22"/>
          <w:lang w:val="da-DK"/>
        </w:rPr>
        <w:t>en en liste over de bedst egnede ansøgere. De bedst egnede ansøgere indkaldes til en samtale med udvælgelseskomit</w:t>
      </w:r>
      <w:r w:rsidR="00171352" w:rsidRPr="00981EF2">
        <w:rPr>
          <w:rFonts w:cs="Arial"/>
          <w:color w:val="000000"/>
          <w:szCs w:val="22"/>
          <w:lang w:val="da-DK"/>
        </w:rPr>
        <w:t>é</w:t>
      </w:r>
      <w:r w:rsidRPr="00981EF2">
        <w:rPr>
          <w:rFonts w:cs="Arial"/>
          <w:color w:val="000000"/>
          <w:szCs w:val="22"/>
          <w:lang w:val="da-DK"/>
        </w:rPr>
        <w:t>en, som udarbejder en indstillingsliste over ansøgere. Ansøgernes kendskab til nogle eller alle de sprog, der er opført i deres ansøgning, testes</w:t>
      </w:r>
      <w:r w:rsidR="00C8566D" w:rsidRPr="00981EF2">
        <w:rPr>
          <w:rFonts w:cs="Arial"/>
          <w:color w:val="000000"/>
          <w:szCs w:val="22"/>
          <w:lang w:val="da-DK"/>
        </w:rPr>
        <w:t xml:space="preserve">. </w:t>
      </w:r>
    </w:p>
    <w:p w:rsidR="00C8566D" w:rsidRPr="00981EF2" w:rsidRDefault="00244467" w:rsidP="00C8566D">
      <w:pPr>
        <w:widowControl w:val="0"/>
        <w:numPr>
          <w:ilvl w:val="0"/>
          <w:numId w:val="44"/>
        </w:numPr>
        <w:shd w:val="clear" w:color="auto" w:fill="FFFFFF"/>
        <w:tabs>
          <w:tab w:val="left" w:pos="720"/>
        </w:tabs>
        <w:autoSpaceDE w:val="0"/>
        <w:autoSpaceDN w:val="0"/>
        <w:adjustRightInd w:val="0"/>
        <w:spacing w:before="60" w:line="250" w:lineRule="exact"/>
        <w:ind w:left="720" w:right="5" w:hanging="720"/>
        <w:rPr>
          <w:rFonts w:cs="Arial"/>
          <w:color w:val="000000"/>
          <w:spacing w:val="-4"/>
          <w:szCs w:val="22"/>
          <w:lang w:val="da-DK"/>
        </w:rPr>
      </w:pPr>
      <w:r w:rsidRPr="00981EF2">
        <w:rPr>
          <w:rFonts w:cs="Arial"/>
          <w:color w:val="000000"/>
          <w:szCs w:val="22"/>
          <w:lang w:val="da-DK"/>
        </w:rPr>
        <w:t xml:space="preserve">Indstillingslisten sendes til </w:t>
      </w:r>
      <w:proofErr w:type="spellStart"/>
      <w:r w:rsidRPr="00981EF2">
        <w:rPr>
          <w:rFonts w:cs="Arial"/>
          <w:color w:val="000000"/>
          <w:szCs w:val="22"/>
          <w:lang w:val="da-DK"/>
        </w:rPr>
        <w:t>Cedefops</w:t>
      </w:r>
      <w:proofErr w:type="spellEnd"/>
      <w:r w:rsidRPr="00981EF2">
        <w:rPr>
          <w:rFonts w:cs="Arial"/>
          <w:color w:val="000000"/>
          <w:szCs w:val="22"/>
          <w:lang w:val="da-DK"/>
        </w:rPr>
        <w:t xml:space="preserve"> bestyrelse, som derefter træffer en beslutning</w:t>
      </w:r>
      <w:r w:rsidR="00C8566D" w:rsidRPr="00981EF2">
        <w:rPr>
          <w:rFonts w:cs="Arial"/>
          <w:color w:val="000000"/>
          <w:szCs w:val="22"/>
          <w:lang w:val="da-DK"/>
        </w:rPr>
        <w:t xml:space="preserve">. </w:t>
      </w:r>
      <w:r w:rsidRPr="00981EF2">
        <w:rPr>
          <w:rFonts w:cs="Arial"/>
          <w:color w:val="000000"/>
          <w:szCs w:val="22"/>
          <w:lang w:val="da-DK"/>
        </w:rPr>
        <w:t>Den udvalgte ansøger forventes at tiltræde stillingen inden for tre måneder efter udnævnelsen</w:t>
      </w:r>
      <w:r w:rsidR="00C8566D" w:rsidRPr="00981EF2">
        <w:rPr>
          <w:rFonts w:cs="Arial"/>
          <w:color w:val="000000"/>
          <w:szCs w:val="22"/>
          <w:lang w:val="da-DK"/>
        </w:rPr>
        <w:t>.</w:t>
      </w:r>
    </w:p>
    <w:p w:rsidR="00C8566D" w:rsidRPr="00981EF2" w:rsidRDefault="00244467" w:rsidP="006A23CA">
      <w:pPr>
        <w:shd w:val="clear" w:color="auto" w:fill="FFFFFF"/>
        <w:spacing w:before="120" w:line="250" w:lineRule="exact"/>
        <w:ind w:left="1440" w:hanging="1440"/>
        <w:rPr>
          <w:rFonts w:cs="Arial"/>
          <w:szCs w:val="22"/>
          <w:lang w:val="da-DK"/>
        </w:rPr>
      </w:pPr>
      <w:r w:rsidRPr="00981EF2">
        <w:rPr>
          <w:rFonts w:cs="Arial"/>
          <w:szCs w:val="22"/>
          <w:lang w:val="da-DK"/>
        </w:rPr>
        <w:t>Bemærk</w:t>
      </w:r>
      <w:r w:rsidR="00C8566D" w:rsidRPr="00981EF2">
        <w:rPr>
          <w:rFonts w:cs="Arial"/>
          <w:szCs w:val="22"/>
          <w:lang w:val="da-DK"/>
        </w:rPr>
        <w:t>:</w:t>
      </w:r>
      <w:r w:rsidR="00C8566D" w:rsidRPr="00981EF2">
        <w:rPr>
          <w:rFonts w:cs="Arial"/>
          <w:szCs w:val="22"/>
          <w:lang w:val="da-DK"/>
        </w:rPr>
        <w:tab/>
      </w:r>
      <w:r w:rsidRPr="00981EF2">
        <w:rPr>
          <w:rFonts w:cs="Arial"/>
          <w:szCs w:val="22"/>
          <w:lang w:val="da-DK"/>
        </w:rPr>
        <w:t>Ansøgere kan blive anmodet om at aflægge prøve på et testcenter</w:t>
      </w:r>
      <w:r w:rsidR="00DF2C57" w:rsidRPr="00981EF2">
        <w:rPr>
          <w:rFonts w:cs="Arial"/>
          <w:szCs w:val="22"/>
          <w:lang w:val="da-DK"/>
        </w:rPr>
        <w:t>.</w:t>
      </w:r>
    </w:p>
    <w:p w:rsidR="00C8566D" w:rsidRPr="00981EF2" w:rsidRDefault="004B2EC3" w:rsidP="00C8566D">
      <w:pPr>
        <w:shd w:val="clear" w:color="auto" w:fill="FFFFFF"/>
        <w:spacing w:before="240"/>
        <w:rPr>
          <w:rFonts w:cs="Arial"/>
          <w:szCs w:val="22"/>
          <w:lang w:val="da-DK"/>
        </w:rPr>
      </w:pPr>
      <w:r>
        <w:rPr>
          <w:rFonts w:cs="Arial"/>
          <w:i/>
          <w:iCs/>
          <w:color w:val="000000"/>
          <w:szCs w:val="22"/>
          <w:lang w:val="da-DK"/>
        </w:rPr>
        <w:t>Ligestillingspolitik</w:t>
      </w:r>
    </w:p>
    <w:p w:rsidR="00C8566D" w:rsidRDefault="00C8566D" w:rsidP="00C8566D">
      <w:pPr>
        <w:shd w:val="clear" w:color="auto" w:fill="FFFFFF"/>
        <w:spacing w:before="120" w:line="250" w:lineRule="exact"/>
        <w:ind w:right="6"/>
        <w:rPr>
          <w:rFonts w:cs="Arial"/>
          <w:color w:val="000000"/>
          <w:szCs w:val="22"/>
          <w:lang w:val="da-DK"/>
        </w:rPr>
      </w:pPr>
      <w:r w:rsidRPr="00981EF2">
        <w:rPr>
          <w:rFonts w:cs="Arial"/>
          <w:color w:val="000000"/>
          <w:szCs w:val="22"/>
          <w:lang w:val="da-DK"/>
        </w:rPr>
        <w:t xml:space="preserve">Cedefop </w:t>
      </w:r>
      <w:r w:rsidR="00244467" w:rsidRPr="00981EF2">
        <w:rPr>
          <w:rFonts w:cs="Arial"/>
          <w:color w:val="000000"/>
          <w:szCs w:val="22"/>
          <w:lang w:val="da-DK"/>
        </w:rPr>
        <w:t xml:space="preserve">fører en </w:t>
      </w:r>
      <w:r w:rsidR="004B2EC3">
        <w:rPr>
          <w:rFonts w:cs="Arial"/>
          <w:color w:val="000000"/>
          <w:szCs w:val="22"/>
          <w:lang w:val="da-DK"/>
        </w:rPr>
        <w:t>ligestillings</w:t>
      </w:r>
      <w:r w:rsidR="00244467" w:rsidRPr="00981EF2">
        <w:rPr>
          <w:rFonts w:cs="Arial"/>
          <w:color w:val="000000"/>
          <w:szCs w:val="22"/>
          <w:lang w:val="da-DK"/>
        </w:rPr>
        <w:t>politik og accepterer ansøgninger uden forskelsbehandling</w:t>
      </w:r>
      <w:r w:rsidRPr="00981EF2">
        <w:rPr>
          <w:rFonts w:cs="Arial"/>
          <w:color w:val="000000"/>
          <w:szCs w:val="22"/>
          <w:lang w:val="da-DK"/>
        </w:rPr>
        <w:t>.</w:t>
      </w:r>
    </w:p>
    <w:p w:rsidR="005E5B4D" w:rsidRPr="00981EF2" w:rsidRDefault="005E5B4D" w:rsidP="00C8566D">
      <w:pPr>
        <w:shd w:val="clear" w:color="auto" w:fill="FFFFFF"/>
        <w:spacing w:before="120" w:line="250" w:lineRule="exact"/>
        <w:ind w:right="6"/>
        <w:rPr>
          <w:rFonts w:cs="Arial"/>
          <w:color w:val="000000"/>
          <w:szCs w:val="22"/>
          <w:lang w:val="da-DK"/>
        </w:rPr>
      </w:pPr>
    </w:p>
    <w:p w:rsidR="00C8566D" w:rsidRPr="00981EF2" w:rsidRDefault="00C8566D" w:rsidP="005E5B4D">
      <w:pPr>
        <w:keepNext/>
        <w:shd w:val="clear" w:color="auto" w:fill="FFFFFF"/>
        <w:spacing w:before="360"/>
        <w:rPr>
          <w:rFonts w:cs="Arial"/>
          <w:b/>
          <w:bCs/>
          <w:color w:val="000000"/>
          <w:szCs w:val="22"/>
          <w:lang w:val="da-DK"/>
        </w:rPr>
      </w:pPr>
      <w:r w:rsidRPr="00981EF2">
        <w:rPr>
          <w:rFonts w:cs="Arial"/>
          <w:b/>
          <w:bCs/>
          <w:color w:val="000000"/>
          <w:szCs w:val="22"/>
          <w:lang w:val="da-DK"/>
        </w:rPr>
        <w:lastRenderedPageBreak/>
        <w:t>VI.</w:t>
      </w:r>
      <w:r w:rsidRPr="00981EF2">
        <w:rPr>
          <w:rFonts w:cs="Arial"/>
          <w:b/>
          <w:bCs/>
          <w:color w:val="000000"/>
          <w:szCs w:val="22"/>
          <w:lang w:val="da-DK"/>
        </w:rPr>
        <w:tab/>
      </w:r>
      <w:r w:rsidR="00244467" w:rsidRPr="00981EF2">
        <w:rPr>
          <w:rFonts w:cs="Arial"/>
          <w:b/>
          <w:bCs/>
          <w:color w:val="000000"/>
          <w:szCs w:val="22"/>
          <w:lang w:val="da-DK"/>
        </w:rPr>
        <w:t>Ansættelsesvilkår</w:t>
      </w:r>
    </w:p>
    <w:p w:rsidR="00C8566D" w:rsidRPr="00981EF2" w:rsidRDefault="00244467" w:rsidP="00C8566D">
      <w:pPr>
        <w:shd w:val="clear" w:color="auto" w:fill="FFFFFF"/>
        <w:spacing w:before="120" w:line="254" w:lineRule="exact"/>
        <w:ind w:right="6"/>
        <w:rPr>
          <w:lang w:val="da-DK"/>
        </w:rPr>
      </w:pPr>
      <w:r w:rsidRPr="00981EF2">
        <w:rPr>
          <w:rFonts w:cs="Arial"/>
          <w:color w:val="000000"/>
          <w:szCs w:val="22"/>
          <w:lang w:val="da-DK"/>
        </w:rPr>
        <w:t xml:space="preserve">Vicedirektøren udnævnes som midlertidig ansat i lønklasse </w:t>
      </w:r>
      <w:r w:rsidR="00C8566D" w:rsidRPr="00981EF2">
        <w:rPr>
          <w:rFonts w:cs="Arial"/>
          <w:color w:val="000000"/>
          <w:szCs w:val="22"/>
          <w:lang w:val="da-DK"/>
        </w:rPr>
        <w:t>AD 12</w:t>
      </w:r>
      <w:r w:rsidR="00C8566D" w:rsidRPr="00981EF2">
        <w:rPr>
          <w:rStyle w:val="FootnoteReference"/>
          <w:rFonts w:cs="Arial"/>
          <w:color w:val="000000"/>
          <w:szCs w:val="22"/>
          <w:lang w:val="da-DK"/>
        </w:rPr>
        <w:footnoteReference w:id="6"/>
      </w:r>
      <w:r w:rsidR="00C8566D" w:rsidRPr="00981EF2">
        <w:rPr>
          <w:rFonts w:cs="Arial"/>
          <w:color w:val="000000"/>
          <w:szCs w:val="22"/>
          <w:lang w:val="da-DK"/>
        </w:rPr>
        <w:t xml:space="preserve"> </w:t>
      </w:r>
      <w:r w:rsidRPr="00981EF2">
        <w:rPr>
          <w:rFonts w:cs="Arial"/>
          <w:color w:val="000000"/>
          <w:szCs w:val="22"/>
          <w:lang w:val="da-DK"/>
        </w:rPr>
        <w:t>i henhold til artikel</w:t>
      </w:r>
      <w:r w:rsidR="00C8566D" w:rsidRPr="00981EF2">
        <w:rPr>
          <w:rFonts w:cs="Arial"/>
          <w:color w:val="000000"/>
          <w:szCs w:val="22"/>
          <w:lang w:val="da-DK"/>
        </w:rPr>
        <w:t xml:space="preserve"> 2f </w:t>
      </w:r>
      <w:r w:rsidRPr="00981EF2">
        <w:rPr>
          <w:rFonts w:cs="Arial"/>
          <w:color w:val="000000"/>
          <w:szCs w:val="22"/>
          <w:lang w:val="da-DK"/>
        </w:rPr>
        <w:t xml:space="preserve">i </w:t>
      </w:r>
      <w:r w:rsidR="006A23CA">
        <w:rPr>
          <w:rFonts w:cs="Arial"/>
          <w:color w:val="000000"/>
          <w:szCs w:val="22"/>
          <w:lang w:val="da-DK"/>
        </w:rPr>
        <w:t>A</w:t>
      </w:r>
      <w:r w:rsidRPr="00981EF2">
        <w:rPr>
          <w:rFonts w:cs="Arial"/>
          <w:color w:val="000000"/>
          <w:szCs w:val="22"/>
          <w:lang w:val="da-DK"/>
        </w:rPr>
        <w:t>nsættelsesvilkårene for</w:t>
      </w:r>
      <w:r w:rsidRPr="00981EF2">
        <w:rPr>
          <w:rFonts w:cs="Arial"/>
          <w:color w:val="000000"/>
          <w:szCs w:val="22"/>
          <w:lang w:val="da-DK"/>
        </w:rPr>
        <w:t xml:space="preserve"> </w:t>
      </w:r>
      <w:r w:rsidR="006A23CA">
        <w:rPr>
          <w:rFonts w:cs="Arial"/>
          <w:color w:val="000000"/>
          <w:szCs w:val="22"/>
          <w:lang w:val="da-DK"/>
        </w:rPr>
        <w:t>Ø</w:t>
      </w:r>
      <w:r w:rsidRPr="00981EF2">
        <w:rPr>
          <w:rFonts w:cs="Arial"/>
          <w:color w:val="000000"/>
          <w:szCs w:val="22"/>
          <w:lang w:val="da-DK"/>
        </w:rPr>
        <w:t xml:space="preserve">vrige </w:t>
      </w:r>
      <w:r w:rsidR="006A23CA">
        <w:rPr>
          <w:rFonts w:cs="Arial"/>
          <w:color w:val="000000"/>
          <w:szCs w:val="22"/>
          <w:lang w:val="da-DK"/>
        </w:rPr>
        <w:t>A</w:t>
      </w:r>
      <w:r w:rsidRPr="00981EF2">
        <w:rPr>
          <w:rFonts w:cs="Arial"/>
          <w:color w:val="000000"/>
          <w:szCs w:val="22"/>
          <w:lang w:val="da-DK"/>
        </w:rPr>
        <w:t>nsatte</w:t>
      </w:r>
      <w:r w:rsidR="00C8566D" w:rsidRPr="00981EF2">
        <w:rPr>
          <w:rStyle w:val="FootnoteReference"/>
          <w:rFonts w:cs="Arial"/>
          <w:color w:val="000000"/>
          <w:szCs w:val="22"/>
          <w:lang w:val="da-DK"/>
        </w:rPr>
        <w:footnoteReference w:id="7"/>
      </w:r>
      <w:r w:rsidRPr="00981EF2">
        <w:rPr>
          <w:rFonts w:cs="Arial"/>
          <w:color w:val="000000"/>
          <w:szCs w:val="22"/>
          <w:lang w:val="da-DK"/>
        </w:rPr>
        <w:t xml:space="preserve"> for en periode på fem år. </w:t>
      </w:r>
      <w:r w:rsidR="004B2EC3">
        <w:rPr>
          <w:rFonts w:cs="Arial"/>
          <w:color w:val="000000"/>
          <w:szCs w:val="22"/>
          <w:lang w:val="da-DK"/>
        </w:rPr>
        <w:t>Mandatet kan forlænges</w:t>
      </w:r>
      <w:r w:rsidRPr="00981EF2">
        <w:rPr>
          <w:rFonts w:cs="Arial"/>
          <w:color w:val="000000"/>
          <w:szCs w:val="22"/>
          <w:lang w:val="da-DK"/>
        </w:rPr>
        <w:t xml:space="preserve"> én gang</w:t>
      </w:r>
      <w:r w:rsidR="00C8566D" w:rsidRPr="00981EF2">
        <w:rPr>
          <w:rFonts w:cs="Arial"/>
          <w:color w:val="000000"/>
          <w:szCs w:val="22"/>
          <w:lang w:val="da-DK"/>
        </w:rPr>
        <w:t>.</w:t>
      </w:r>
    </w:p>
    <w:p w:rsidR="00C8566D" w:rsidRPr="00981EF2" w:rsidRDefault="00244467" w:rsidP="00C8566D">
      <w:pPr>
        <w:shd w:val="clear" w:color="auto" w:fill="FFFFFF"/>
        <w:spacing w:before="120"/>
        <w:rPr>
          <w:rFonts w:cs="Arial"/>
          <w:color w:val="000000"/>
          <w:szCs w:val="22"/>
          <w:lang w:val="da-DK"/>
        </w:rPr>
      </w:pPr>
      <w:r w:rsidRPr="00981EF2">
        <w:rPr>
          <w:rFonts w:cs="Arial"/>
          <w:color w:val="000000"/>
          <w:szCs w:val="22"/>
          <w:lang w:val="da-DK"/>
        </w:rPr>
        <w:t>Vicedirektøren har en prøvetid på</w:t>
      </w:r>
      <w:r w:rsidR="00C8566D" w:rsidRPr="00981EF2">
        <w:rPr>
          <w:rFonts w:cs="Arial"/>
          <w:color w:val="000000"/>
          <w:szCs w:val="22"/>
          <w:lang w:val="da-DK"/>
        </w:rPr>
        <w:t xml:space="preserve"> 9 m</w:t>
      </w:r>
      <w:r w:rsidRPr="00981EF2">
        <w:rPr>
          <w:rFonts w:cs="Arial"/>
          <w:color w:val="000000"/>
          <w:szCs w:val="22"/>
          <w:lang w:val="da-DK"/>
        </w:rPr>
        <w:t>åneder</w:t>
      </w:r>
      <w:r w:rsidR="00D23498" w:rsidRPr="00981EF2">
        <w:rPr>
          <w:rFonts w:cs="Arial"/>
          <w:color w:val="000000"/>
          <w:szCs w:val="22"/>
          <w:vertAlign w:val="superscript"/>
          <w:lang w:val="da-DK"/>
        </w:rPr>
        <w:t>7</w:t>
      </w:r>
      <w:r w:rsidR="00C8566D" w:rsidRPr="00981EF2">
        <w:rPr>
          <w:rFonts w:cs="Arial"/>
          <w:color w:val="000000"/>
          <w:szCs w:val="22"/>
          <w:lang w:val="da-DK"/>
        </w:rPr>
        <w:t>.</w:t>
      </w:r>
    </w:p>
    <w:p w:rsidR="00C8566D" w:rsidRPr="00981EF2" w:rsidRDefault="00244467" w:rsidP="00C8566D">
      <w:pPr>
        <w:shd w:val="clear" w:color="auto" w:fill="FFFFFF"/>
        <w:spacing w:before="240"/>
        <w:rPr>
          <w:rFonts w:cs="Arial"/>
          <w:i/>
          <w:color w:val="000000"/>
          <w:szCs w:val="22"/>
          <w:lang w:val="da-DK"/>
        </w:rPr>
      </w:pPr>
      <w:r w:rsidRPr="00981EF2">
        <w:rPr>
          <w:rFonts w:cs="Arial"/>
          <w:i/>
          <w:color w:val="000000"/>
          <w:szCs w:val="22"/>
          <w:lang w:val="da-DK"/>
        </w:rPr>
        <w:t>Tjenestested</w:t>
      </w:r>
    </w:p>
    <w:p w:rsidR="00C8566D" w:rsidRPr="00981EF2" w:rsidRDefault="00244467" w:rsidP="00C8566D">
      <w:pPr>
        <w:shd w:val="clear" w:color="auto" w:fill="FFFFFF"/>
        <w:spacing w:before="120"/>
        <w:rPr>
          <w:rFonts w:cs="Arial"/>
          <w:color w:val="000000"/>
          <w:szCs w:val="22"/>
          <w:lang w:val="da-DK"/>
        </w:rPr>
      </w:pPr>
      <w:r w:rsidRPr="00981EF2">
        <w:rPr>
          <w:rFonts w:cs="Arial"/>
          <w:color w:val="000000"/>
          <w:szCs w:val="22"/>
          <w:lang w:val="da-DK"/>
        </w:rPr>
        <w:t xml:space="preserve">Tjenestestedet er </w:t>
      </w:r>
      <w:r w:rsidR="00C8566D" w:rsidRPr="00981EF2">
        <w:rPr>
          <w:rFonts w:cs="Arial"/>
          <w:color w:val="000000"/>
          <w:szCs w:val="22"/>
          <w:lang w:val="da-DK"/>
        </w:rPr>
        <w:t>Thessaloniki, Gr</w:t>
      </w:r>
      <w:r w:rsidRPr="00981EF2">
        <w:rPr>
          <w:rFonts w:cs="Arial"/>
          <w:color w:val="000000"/>
          <w:szCs w:val="22"/>
          <w:lang w:val="da-DK"/>
        </w:rPr>
        <w:t>ækenland</w:t>
      </w:r>
      <w:r w:rsidR="00C8566D" w:rsidRPr="00981EF2">
        <w:rPr>
          <w:rFonts w:cs="Arial"/>
          <w:color w:val="000000"/>
          <w:szCs w:val="22"/>
          <w:lang w:val="da-DK"/>
        </w:rPr>
        <w:t xml:space="preserve">. </w:t>
      </w:r>
    </w:p>
    <w:p w:rsidR="00C8566D" w:rsidRPr="00981EF2" w:rsidRDefault="00F625CC" w:rsidP="00C8566D">
      <w:pPr>
        <w:shd w:val="clear" w:color="auto" w:fill="FFFFFF"/>
        <w:spacing w:before="240"/>
        <w:rPr>
          <w:i/>
          <w:lang w:val="da-DK"/>
        </w:rPr>
      </w:pPr>
      <w:r w:rsidRPr="00981EF2">
        <w:rPr>
          <w:rFonts w:cs="Arial"/>
          <w:i/>
          <w:color w:val="000000"/>
          <w:szCs w:val="22"/>
          <w:lang w:val="da-DK"/>
        </w:rPr>
        <w:t>Vederlag</w:t>
      </w:r>
    </w:p>
    <w:p w:rsidR="00C8566D" w:rsidRPr="00981EF2" w:rsidRDefault="00F625CC" w:rsidP="00C8566D">
      <w:pPr>
        <w:shd w:val="clear" w:color="auto" w:fill="FFFFFF"/>
        <w:spacing w:before="120" w:line="250" w:lineRule="exact"/>
        <w:ind w:right="6"/>
        <w:rPr>
          <w:lang w:val="da-DK"/>
        </w:rPr>
      </w:pPr>
      <w:r w:rsidRPr="00981EF2">
        <w:rPr>
          <w:rFonts w:cs="Arial"/>
          <w:color w:val="000000"/>
          <w:szCs w:val="22"/>
          <w:lang w:val="da-DK"/>
        </w:rPr>
        <w:t xml:space="preserve">Vederlaget baseres på Den Europæiske Unions lønskala. Af lønnen betales der skat til Fællesskabet, og der foretages andre </w:t>
      </w:r>
      <w:r w:rsidR="0099353F">
        <w:rPr>
          <w:rFonts w:cs="Arial"/>
          <w:color w:val="000000"/>
          <w:szCs w:val="22"/>
          <w:lang w:val="da-DK"/>
        </w:rPr>
        <w:t>fradrag</w:t>
      </w:r>
      <w:r w:rsidR="0099353F" w:rsidRPr="00981EF2">
        <w:rPr>
          <w:rFonts w:cs="Arial"/>
          <w:color w:val="000000"/>
          <w:szCs w:val="22"/>
          <w:lang w:val="da-DK"/>
        </w:rPr>
        <w:t xml:space="preserve"> </w:t>
      </w:r>
      <w:r w:rsidRPr="00981EF2">
        <w:rPr>
          <w:rFonts w:cs="Arial"/>
          <w:color w:val="000000"/>
          <w:szCs w:val="22"/>
          <w:lang w:val="da-DK"/>
        </w:rPr>
        <w:t>som omhandlet i vedtægten for tjenestemænd. Derimod er lønnen fritaget for enhver national beskatning</w:t>
      </w:r>
      <w:r w:rsidR="00C8566D" w:rsidRPr="00981EF2">
        <w:rPr>
          <w:rFonts w:cs="Arial"/>
          <w:color w:val="000000"/>
          <w:szCs w:val="22"/>
          <w:lang w:val="da-DK"/>
        </w:rPr>
        <w:t>.</w:t>
      </w:r>
    </w:p>
    <w:p w:rsidR="00C8566D" w:rsidRPr="00981EF2" w:rsidRDefault="00F625CC" w:rsidP="00C8566D">
      <w:pPr>
        <w:shd w:val="clear" w:color="auto" w:fill="FFFFFF"/>
        <w:spacing w:before="82" w:line="250" w:lineRule="exact"/>
        <w:rPr>
          <w:lang w:val="da-DK"/>
        </w:rPr>
      </w:pPr>
      <w:r w:rsidRPr="00981EF2">
        <w:rPr>
          <w:rFonts w:cs="Arial"/>
          <w:color w:val="000000"/>
          <w:szCs w:val="22"/>
          <w:lang w:val="da-DK"/>
        </w:rPr>
        <w:t xml:space="preserve">Yderligere oplysninger om kontrakt- og ansættelsesvilkår findes i vedtægten for tjenestemænd og </w:t>
      </w:r>
      <w:r w:rsidR="0099353F">
        <w:rPr>
          <w:rFonts w:cs="Arial"/>
          <w:color w:val="000000"/>
          <w:szCs w:val="22"/>
          <w:lang w:val="da-DK"/>
        </w:rPr>
        <w:t>A</w:t>
      </w:r>
      <w:r w:rsidRPr="00981EF2">
        <w:rPr>
          <w:rFonts w:cs="Arial"/>
          <w:color w:val="000000"/>
          <w:szCs w:val="22"/>
          <w:lang w:val="da-DK"/>
        </w:rPr>
        <w:t>nsættelsesvilkårene for</w:t>
      </w:r>
      <w:r w:rsidR="0099353F">
        <w:rPr>
          <w:rFonts w:cs="Arial"/>
          <w:color w:val="000000"/>
          <w:szCs w:val="22"/>
          <w:lang w:val="da-DK"/>
        </w:rPr>
        <w:t xml:space="preserve"> Ø</w:t>
      </w:r>
      <w:r w:rsidRPr="00981EF2">
        <w:rPr>
          <w:rFonts w:cs="Arial"/>
          <w:color w:val="000000"/>
          <w:szCs w:val="22"/>
          <w:lang w:val="da-DK"/>
        </w:rPr>
        <w:t xml:space="preserve">vrige </w:t>
      </w:r>
      <w:r w:rsidR="0099353F">
        <w:rPr>
          <w:rFonts w:cs="Arial"/>
          <w:color w:val="000000"/>
          <w:szCs w:val="22"/>
          <w:lang w:val="da-DK"/>
        </w:rPr>
        <w:t>A</w:t>
      </w:r>
      <w:r w:rsidRPr="00981EF2">
        <w:rPr>
          <w:rFonts w:cs="Arial"/>
          <w:color w:val="000000"/>
          <w:szCs w:val="22"/>
          <w:lang w:val="da-DK"/>
        </w:rPr>
        <w:t>nsatte, som er tilgængelig på følgende websted</w:t>
      </w:r>
      <w:r w:rsidR="00C8566D" w:rsidRPr="00981EF2">
        <w:rPr>
          <w:rFonts w:cs="Arial"/>
          <w:color w:val="000000"/>
          <w:szCs w:val="22"/>
          <w:lang w:val="da-DK"/>
        </w:rPr>
        <w:t>:</w:t>
      </w:r>
    </w:p>
    <w:p w:rsidR="00C8566D" w:rsidRPr="00981EF2" w:rsidRDefault="003B5C47" w:rsidP="00C8566D">
      <w:pPr>
        <w:shd w:val="clear" w:color="auto" w:fill="FFFFFF"/>
        <w:spacing w:before="82"/>
        <w:rPr>
          <w:lang w:val="da-DK"/>
        </w:rPr>
      </w:pPr>
      <w:hyperlink r:id="rId11" w:history="1">
        <w:r w:rsidR="00C8566D" w:rsidRPr="00981EF2">
          <w:rPr>
            <w:rStyle w:val="Hyperlink"/>
            <w:rFonts w:cs="Arial"/>
            <w:szCs w:val="22"/>
            <w:lang w:val="da-DK"/>
          </w:rPr>
          <w:t>http://ec.europa.eu/civil_service/docs/toc100_en.pdf</w:t>
        </w:r>
      </w:hyperlink>
    </w:p>
    <w:p w:rsidR="00C8566D" w:rsidRPr="00981EF2" w:rsidRDefault="00C8566D" w:rsidP="00C8566D">
      <w:pPr>
        <w:shd w:val="clear" w:color="auto" w:fill="FFFFFF"/>
        <w:spacing w:before="360" w:after="120"/>
        <w:rPr>
          <w:rFonts w:cs="Arial"/>
          <w:b/>
          <w:bCs/>
          <w:color w:val="000000"/>
          <w:szCs w:val="22"/>
          <w:lang w:val="da-DK"/>
        </w:rPr>
      </w:pPr>
      <w:r w:rsidRPr="00981EF2">
        <w:rPr>
          <w:rFonts w:cs="Arial"/>
          <w:b/>
          <w:bCs/>
          <w:color w:val="000000"/>
          <w:szCs w:val="22"/>
          <w:lang w:val="da-DK"/>
        </w:rPr>
        <w:t>VII.</w:t>
      </w:r>
      <w:r w:rsidR="00171352" w:rsidRPr="00981EF2">
        <w:rPr>
          <w:rFonts w:cs="Arial"/>
          <w:b/>
          <w:bCs/>
          <w:color w:val="000000"/>
          <w:szCs w:val="22"/>
          <w:lang w:val="da-DK"/>
        </w:rPr>
        <w:tab/>
      </w:r>
      <w:r w:rsidRPr="00981EF2">
        <w:rPr>
          <w:rFonts w:cs="Arial"/>
          <w:b/>
          <w:bCs/>
          <w:color w:val="000000"/>
          <w:szCs w:val="22"/>
          <w:lang w:val="da-DK"/>
        </w:rPr>
        <w:t>A</w:t>
      </w:r>
      <w:r w:rsidR="00F625CC" w:rsidRPr="00981EF2">
        <w:rPr>
          <w:rFonts w:cs="Arial"/>
          <w:b/>
          <w:bCs/>
          <w:color w:val="000000"/>
          <w:szCs w:val="22"/>
          <w:lang w:val="da-DK"/>
        </w:rPr>
        <w:t>nsøgnings</w:t>
      </w:r>
      <w:r w:rsidRPr="00981EF2">
        <w:rPr>
          <w:rFonts w:cs="Arial"/>
          <w:b/>
          <w:bCs/>
          <w:color w:val="000000"/>
          <w:szCs w:val="22"/>
          <w:lang w:val="da-DK"/>
        </w:rPr>
        <w:t xml:space="preserve">procedure </w:t>
      </w:r>
      <w:r w:rsidR="00F625CC" w:rsidRPr="00981EF2">
        <w:rPr>
          <w:rFonts w:cs="Arial"/>
          <w:b/>
          <w:bCs/>
          <w:color w:val="000000"/>
          <w:szCs w:val="22"/>
          <w:lang w:val="da-DK"/>
        </w:rPr>
        <w:t>og -frist</w:t>
      </w:r>
    </w:p>
    <w:p w:rsidR="00C8566D" w:rsidRPr="00981EF2" w:rsidRDefault="0099353F" w:rsidP="00C8566D">
      <w:pPr>
        <w:shd w:val="clear" w:color="auto" w:fill="FFFFFF"/>
        <w:spacing w:after="120"/>
        <w:rPr>
          <w:lang w:val="da-DK"/>
        </w:rPr>
      </w:pPr>
      <w:r>
        <w:rPr>
          <w:rFonts w:cs="Arial"/>
          <w:color w:val="000000"/>
          <w:szCs w:val="22"/>
          <w:lang w:val="da-DK"/>
        </w:rPr>
        <w:t>For at blive taget i betragtning skal a</w:t>
      </w:r>
      <w:r w:rsidR="00F625CC" w:rsidRPr="00981EF2">
        <w:rPr>
          <w:rFonts w:cs="Arial"/>
          <w:color w:val="000000"/>
          <w:szCs w:val="22"/>
          <w:lang w:val="da-DK"/>
        </w:rPr>
        <w:t>nsøgerne indsende følgende</w:t>
      </w:r>
      <w:r w:rsidR="00C8566D" w:rsidRPr="00981EF2">
        <w:rPr>
          <w:rFonts w:cs="Arial"/>
          <w:color w:val="000000"/>
          <w:szCs w:val="22"/>
          <w:lang w:val="da-DK"/>
        </w:rPr>
        <w:t>:</w:t>
      </w:r>
    </w:p>
    <w:p w:rsidR="00C8566D" w:rsidRPr="00981EF2" w:rsidRDefault="00F625CC" w:rsidP="00C8566D">
      <w:pPr>
        <w:widowControl w:val="0"/>
        <w:numPr>
          <w:ilvl w:val="0"/>
          <w:numId w:val="45"/>
        </w:numPr>
        <w:shd w:val="clear" w:color="auto" w:fill="FFFFFF"/>
        <w:tabs>
          <w:tab w:val="left" w:pos="720"/>
        </w:tabs>
        <w:autoSpaceDE w:val="0"/>
        <w:autoSpaceDN w:val="0"/>
        <w:adjustRightInd w:val="0"/>
        <w:spacing w:after="120" w:line="240" w:lineRule="auto"/>
        <w:rPr>
          <w:rFonts w:cs="Arial"/>
          <w:color w:val="000000"/>
          <w:spacing w:val="-4"/>
          <w:szCs w:val="22"/>
          <w:lang w:val="da-DK"/>
        </w:rPr>
      </w:pPr>
      <w:r w:rsidRPr="00981EF2">
        <w:rPr>
          <w:rFonts w:cs="Arial"/>
          <w:color w:val="000000"/>
          <w:szCs w:val="22"/>
          <w:lang w:val="da-DK"/>
        </w:rPr>
        <w:t>e</w:t>
      </w:r>
      <w:r w:rsidR="0099353F">
        <w:rPr>
          <w:rFonts w:cs="Arial"/>
          <w:color w:val="000000"/>
          <w:szCs w:val="22"/>
          <w:lang w:val="da-DK"/>
        </w:rPr>
        <w:t xml:space="preserve">t motivationsbrev med </w:t>
      </w:r>
      <w:r w:rsidRPr="00981EF2">
        <w:rPr>
          <w:rFonts w:cs="Arial"/>
          <w:color w:val="000000"/>
          <w:szCs w:val="22"/>
          <w:lang w:val="da-DK"/>
        </w:rPr>
        <w:t>begrundelse for at søge stillingen</w:t>
      </w:r>
    </w:p>
    <w:p w:rsidR="00C8566D" w:rsidRPr="00981EF2" w:rsidRDefault="00F625CC" w:rsidP="00C8566D">
      <w:pPr>
        <w:widowControl w:val="0"/>
        <w:numPr>
          <w:ilvl w:val="0"/>
          <w:numId w:val="45"/>
        </w:numPr>
        <w:shd w:val="clear" w:color="auto" w:fill="FFFFFF"/>
        <w:tabs>
          <w:tab w:val="left" w:pos="720"/>
        </w:tabs>
        <w:autoSpaceDE w:val="0"/>
        <w:autoSpaceDN w:val="0"/>
        <w:adjustRightInd w:val="0"/>
        <w:spacing w:after="120" w:line="250" w:lineRule="exact"/>
        <w:ind w:left="720" w:hanging="720"/>
        <w:rPr>
          <w:rFonts w:cs="Arial"/>
          <w:color w:val="000000"/>
          <w:spacing w:val="-4"/>
          <w:szCs w:val="22"/>
          <w:lang w:val="da-DK"/>
        </w:rPr>
      </w:pPr>
      <w:r w:rsidRPr="00981EF2">
        <w:rPr>
          <w:rFonts w:cs="Arial"/>
          <w:color w:val="000000"/>
          <w:szCs w:val="22"/>
          <w:lang w:val="da-DK"/>
        </w:rPr>
        <w:t>et</w:t>
      </w:r>
      <w:r w:rsidR="00C8566D" w:rsidRPr="00981EF2">
        <w:rPr>
          <w:rFonts w:cs="Arial"/>
          <w:color w:val="000000"/>
          <w:szCs w:val="22"/>
          <w:lang w:val="da-DK"/>
        </w:rPr>
        <w:t xml:space="preserve"> </w:t>
      </w:r>
      <w:r w:rsidRPr="00981EF2">
        <w:rPr>
          <w:rFonts w:cs="Arial"/>
          <w:color w:val="000000"/>
          <w:szCs w:val="22"/>
          <w:lang w:val="da-DK"/>
        </w:rPr>
        <w:t xml:space="preserve">curriculum </w:t>
      </w:r>
      <w:proofErr w:type="spellStart"/>
      <w:r w:rsidRPr="00981EF2">
        <w:rPr>
          <w:rFonts w:cs="Arial"/>
          <w:color w:val="000000"/>
          <w:szCs w:val="22"/>
          <w:lang w:val="da-DK"/>
        </w:rPr>
        <w:t>vitae</w:t>
      </w:r>
      <w:proofErr w:type="spellEnd"/>
      <w:r w:rsidRPr="00981EF2">
        <w:rPr>
          <w:rFonts w:cs="Arial"/>
          <w:color w:val="000000"/>
          <w:szCs w:val="22"/>
          <w:lang w:val="da-DK"/>
        </w:rPr>
        <w:t xml:space="preserve"> (cv), helst </w:t>
      </w:r>
      <w:proofErr w:type="gramStart"/>
      <w:r w:rsidRPr="00981EF2">
        <w:rPr>
          <w:rFonts w:cs="Arial"/>
          <w:color w:val="000000"/>
          <w:szCs w:val="22"/>
          <w:lang w:val="da-DK"/>
        </w:rPr>
        <w:t>udarbejdet</w:t>
      </w:r>
      <w:proofErr w:type="gramEnd"/>
      <w:r w:rsidRPr="00981EF2">
        <w:rPr>
          <w:rFonts w:cs="Arial"/>
          <w:color w:val="000000"/>
          <w:szCs w:val="22"/>
          <w:lang w:val="da-DK"/>
        </w:rPr>
        <w:t xml:space="preserve"> i </w:t>
      </w:r>
      <w:proofErr w:type="spellStart"/>
      <w:r w:rsidRPr="00981EF2">
        <w:rPr>
          <w:rFonts w:cs="Arial"/>
          <w:color w:val="000000"/>
          <w:szCs w:val="22"/>
          <w:lang w:val="da-DK"/>
        </w:rPr>
        <w:t>Europass</w:t>
      </w:r>
      <w:proofErr w:type="spellEnd"/>
      <w:r w:rsidRPr="00981EF2">
        <w:rPr>
          <w:rFonts w:cs="Arial"/>
          <w:color w:val="000000"/>
          <w:szCs w:val="22"/>
          <w:lang w:val="da-DK"/>
        </w:rPr>
        <w:t xml:space="preserve"> cv-format</w:t>
      </w:r>
      <w:r w:rsidR="00C8566D" w:rsidRPr="00981EF2">
        <w:rPr>
          <w:rStyle w:val="FootnoteReference"/>
          <w:rFonts w:cs="Arial"/>
          <w:color w:val="000000"/>
          <w:szCs w:val="22"/>
          <w:lang w:val="da-DK"/>
        </w:rPr>
        <w:footnoteReference w:id="8"/>
      </w:r>
      <w:r w:rsidR="00C8566D" w:rsidRPr="00981EF2">
        <w:rPr>
          <w:rFonts w:cs="Arial"/>
          <w:color w:val="000000"/>
          <w:szCs w:val="22"/>
          <w:lang w:val="da-DK"/>
        </w:rPr>
        <w:t xml:space="preserve">. </w:t>
      </w:r>
      <w:r w:rsidRPr="00981EF2">
        <w:rPr>
          <w:rFonts w:cs="Arial"/>
          <w:iCs/>
          <w:color w:val="000000"/>
          <w:szCs w:val="22"/>
          <w:lang w:val="da-DK"/>
        </w:rPr>
        <w:t>Ansøgerne anmodes udtrykkeligt om at gøre rede for erfaringer og viden af relevans for stillingen samt oplysninger</w:t>
      </w:r>
      <w:r w:rsidR="0099353F">
        <w:rPr>
          <w:rFonts w:cs="Arial"/>
          <w:iCs/>
          <w:color w:val="000000"/>
          <w:szCs w:val="22"/>
          <w:lang w:val="da-DK"/>
        </w:rPr>
        <w:t xml:space="preserve">, </w:t>
      </w:r>
      <w:r w:rsidR="006A23CA">
        <w:rPr>
          <w:rFonts w:cs="Arial"/>
          <w:iCs/>
          <w:color w:val="000000"/>
          <w:szCs w:val="22"/>
          <w:lang w:val="da-DK"/>
        </w:rPr>
        <w:t>med hensyn til</w:t>
      </w:r>
      <w:r w:rsidR="0099353F">
        <w:rPr>
          <w:rFonts w:cs="Arial"/>
          <w:iCs/>
          <w:color w:val="000000"/>
          <w:szCs w:val="22"/>
          <w:lang w:val="da-DK"/>
        </w:rPr>
        <w:t xml:space="preserve"> </w:t>
      </w:r>
      <w:r w:rsidRPr="00981EF2">
        <w:rPr>
          <w:rFonts w:cs="Arial"/>
          <w:iCs/>
          <w:color w:val="000000"/>
          <w:szCs w:val="22"/>
          <w:lang w:val="da-DK"/>
        </w:rPr>
        <w:t>størrelse</w:t>
      </w:r>
      <w:r w:rsidR="006A23CA">
        <w:rPr>
          <w:rFonts w:cs="Arial"/>
          <w:iCs/>
          <w:color w:val="000000"/>
          <w:szCs w:val="22"/>
          <w:lang w:val="da-DK"/>
        </w:rPr>
        <w:t xml:space="preserve"> - </w:t>
      </w:r>
      <w:r w:rsidRPr="00981EF2">
        <w:rPr>
          <w:rFonts w:cs="Arial"/>
          <w:iCs/>
          <w:color w:val="000000"/>
          <w:szCs w:val="22"/>
          <w:lang w:val="da-DK"/>
        </w:rPr>
        <w:t xml:space="preserve">antal </w:t>
      </w:r>
      <w:r w:rsidR="0099353F">
        <w:rPr>
          <w:rFonts w:cs="Arial"/>
          <w:iCs/>
          <w:color w:val="000000"/>
          <w:szCs w:val="22"/>
          <w:lang w:val="da-DK"/>
        </w:rPr>
        <w:t xml:space="preserve">af </w:t>
      </w:r>
      <w:r w:rsidRPr="00981EF2">
        <w:rPr>
          <w:rFonts w:cs="Arial"/>
          <w:iCs/>
          <w:color w:val="000000"/>
          <w:szCs w:val="22"/>
          <w:lang w:val="da-DK"/>
        </w:rPr>
        <w:t>medarbejdere</w:t>
      </w:r>
      <w:r w:rsidR="006A23CA">
        <w:rPr>
          <w:rFonts w:cs="Arial"/>
          <w:iCs/>
          <w:color w:val="000000"/>
          <w:szCs w:val="22"/>
          <w:lang w:val="da-DK"/>
        </w:rPr>
        <w:t xml:space="preserve"> - </w:t>
      </w:r>
      <w:r w:rsidRPr="00981EF2">
        <w:rPr>
          <w:rFonts w:cs="Arial"/>
          <w:iCs/>
          <w:color w:val="000000"/>
          <w:szCs w:val="22"/>
          <w:lang w:val="da-DK"/>
        </w:rPr>
        <w:t xml:space="preserve">budget </w:t>
      </w:r>
      <w:r w:rsidR="006A23CA">
        <w:rPr>
          <w:rFonts w:cs="Arial"/>
          <w:iCs/>
          <w:color w:val="000000"/>
          <w:szCs w:val="22"/>
          <w:lang w:val="da-DK"/>
        </w:rPr>
        <w:t>og</w:t>
      </w:r>
      <w:r w:rsidRPr="00981EF2">
        <w:rPr>
          <w:rFonts w:cs="Arial"/>
          <w:iCs/>
          <w:color w:val="000000"/>
          <w:szCs w:val="22"/>
          <w:lang w:val="da-DK"/>
        </w:rPr>
        <w:t xml:space="preserve"> art</w:t>
      </w:r>
      <w:r w:rsidR="006A23CA" w:rsidRPr="006A23CA">
        <w:rPr>
          <w:rFonts w:cs="Arial"/>
          <w:iCs/>
          <w:color w:val="000000"/>
          <w:szCs w:val="22"/>
          <w:lang w:val="da-DK"/>
        </w:rPr>
        <w:t xml:space="preserve"> </w:t>
      </w:r>
      <w:r w:rsidR="006A23CA">
        <w:rPr>
          <w:rFonts w:cs="Arial"/>
          <w:iCs/>
          <w:color w:val="000000"/>
          <w:szCs w:val="22"/>
          <w:lang w:val="da-DK"/>
        </w:rPr>
        <w:t>af</w:t>
      </w:r>
      <w:r w:rsidR="006A23CA" w:rsidRPr="00981EF2">
        <w:rPr>
          <w:rFonts w:cs="Arial"/>
          <w:iCs/>
          <w:color w:val="000000"/>
          <w:szCs w:val="22"/>
          <w:lang w:val="da-DK"/>
        </w:rPr>
        <w:t xml:space="preserve"> </w:t>
      </w:r>
      <w:r w:rsidR="006A23CA">
        <w:rPr>
          <w:rFonts w:cs="Arial"/>
          <w:iCs/>
          <w:color w:val="000000"/>
          <w:szCs w:val="22"/>
          <w:lang w:val="da-DK"/>
        </w:rPr>
        <w:t>de afdelinger, de tidligere har ledet</w:t>
      </w:r>
      <w:r w:rsidR="00C8566D" w:rsidRPr="00981EF2">
        <w:rPr>
          <w:rFonts w:cs="Arial"/>
          <w:iCs/>
          <w:color w:val="000000"/>
          <w:szCs w:val="22"/>
          <w:lang w:val="da-DK"/>
        </w:rPr>
        <w:t>.</w:t>
      </w:r>
    </w:p>
    <w:p w:rsidR="00C8566D" w:rsidRPr="00981EF2" w:rsidRDefault="00F625CC" w:rsidP="00B137C5">
      <w:pPr>
        <w:widowControl w:val="0"/>
        <w:numPr>
          <w:ilvl w:val="0"/>
          <w:numId w:val="45"/>
        </w:numPr>
        <w:shd w:val="clear" w:color="auto" w:fill="FFFFFF"/>
        <w:tabs>
          <w:tab w:val="left" w:pos="720"/>
        </w:tabs>
        <w:autoSpaceDE w:val="0"/>
        <w:autoSpaceDN w:val="0"/>
        <w:adjustRightInd w:val="0"/>
        <w:spacing w:after="120" w:line="250" w:lineRule="exact"/>
        <w:ind w:left="720" w:hanging="720"/>
        <w:rPr>
          <w:rFonts w:cs="Arial"/>
          <w:color w:val="000000"/>
          <w:spacing w:val="-4"/>
          <w:szCs w:val="22"/>
          <w:lang w:val="da-DK"/>
        </w:rPr>
      </w:pPr>
      <w:proofErr w:type="gramStart"/>
      <w:r w:rsidRPr="00981EF2">
        <w:rPr>
          <w:rFonts w:cs="Arial"/>
          <w:color w:val="000000"/>
          <w:szCs w:val="22"/>
          <w:lang w:val="da-DK"/>
        </w:rPr>
        <w:t>et</w:t>
      </w:r>
      <w:r w:rsidR="00C8566D" w:rsidRPr="00981EF2">
        <w:rPr>
          <w:rFonts w:cs="Arial"/>
          <w:color w:val="000000"/>
          <w:szCs w:val="22"/>
          <w:lang w:val="da-DK"/>
        </w:rPr>
        <w:t xml:space="preserve"> </w:t>
      </w:r>
      <w:r w:rsidRPr="00981EF2">
        <w:rPr>
          <w:rFonts w:cs="Arial"/>
          <w:color w:val="000000"/>
          <w:szCs w:val="22"/>
          <w:lang w:val="da-DK"/>
        </w:rPr>
        <w:t>udfyldt og underskrevet ansøgningsskema</w:t>
      </w:r>
      <w:r w:rsidR="00171352" w:rsidRPr="00981EF2">
        <w:rPr>
          <w:rFonts w:cs="Arial"/>
          <w:color w:val="000000"/>
          <w:szCs w:val="22"/>
          <w:lang w:val="da-DK"/>
        </w:rPr>
        <w:t>.</w:t>
      </w:r>
      <w:proofErr w:type="gramEnd"/>
      <w:r w:rsidRPr="00981EF2">
        <w:rPr>
          <w:rFonts w:cs="Arial"/>
          <w:color w:val="000000"/>
          <w:szCs w:val="22"/>
          <w:lang w:val="da-DK"/>
        </w:rPr>
        <w:t xml:space="preserve"> Ansøgerne skal bruge det officielle ansøgningsskema, der hører til dette stillingsopslag, og som kan findes på </w:t>
      </w:r>
      <w:proofErr w:type="spellStart"/>
      <w:r w:rsidRPr="00981EF2">
        <w:rPr>
          <w:rFonts w:cs="Arial"/>
          <w:color w:val="000000"/>
          <w:szCs w:val="22"/>
          <w:lang w:val="da-DK"/>
        </w:rPr>
        <w:t>Cedefops</w:t>
      </w:r>
      <w:proofErr w:type="spellEnd"/>
      <w:r w:rsidRPr="00981EF2">
        <w:rPr>
          <w:rFonts w:cs="Arial"/>
          <w:color w:val="000000"/>
          <w:szCs w:val="22"/>
          <w:lang w:val="da-DK"/>
        </w:rPr>
        <w:t xml:space="preserve"> websted på</w:t>
      </w:r>
      <w:r w:rsidR="00C8566D" w:rsidRPr="00981EF2">
        <w:rPr>
          <w:rFonts w:cs="Arial"/>
          <w:color w:val="000000"/>
          <w:szCs w:val="22"/>
          <w:lang w:val="da-DK"/>
        </w:rPr>
        <w:t xml:space="preserve"> </w:t>
      </w:r>
      <w:hyperlink r:id="rId12" w:history="1">
        <w:r w:rsidR="00C8566D" w:rsidRPr="00981EF2">
          <w:rPr>
            <w:rFonts w:cs="Arial"/>
            <w:color w:val="0000FF"/>
            <w:szCs w:val="22"/>
            <w:u w:val="single"/>
            <w:lang w:val="da-DK"/>
          </w:rPr>
          <w:t>www.cedefop.europa.eu</w:t>
        </w:r>
      </w:hyperlink>
      <w:r w:rsidR="00EC08BD" w:rsidRPr="00981EF2">
        <w:rPr>
          <w:rFonts w:cs="Arial"/>
          <w:color w:val="0000FF"/>
          <w:szCs w:val="22"/>
          <w:lang w:val="da-DK"/>
        </w:rPr>
        <w:t>.</w:t>
      </w:r>
      <w:r w:rsidR="00C8566D" w:rsidRPr="00981EF2">
        <w:rPr>
          <w:rFonts w:cs="Arial"/>
          <w:color w:val="000000"/>
          <w:szCs w:val="22"/>
          <w:lang w:val="da-DK"/>
        </w:rPr>
        <w:t xml:space="preserve"> </w:t>
      </w:r>
      <w:r w:rsidRPr="00981EF2">
        <w:rPr>
          <w:rFonts w:cs="Arial"/>
          <w:color w:val="000000"/>
          <w:szCs w:val="22"/>
          <w:lang w:val="da-DK"/>
        </w:rPr>
        <w:t>Ansøgningsskemaet skal udfyldes på engelsk</w:t>
      </w:r>
      <w:r w:rsidR="00C8566D" w:rsidRPr="00981EF2">
        <w:rPr>
          <w:rFonts w:cs="Arial"/>
          <w:color w:val="000000"/>
          <w:szCs w:val="22"/>
          <w:lang w:val="da-DK"/>
        </w:rPr>
        <w:t>.</w:t>
      </w:r>
    </w:p>
    <w:p w:rsidR="00C8566D" w:rsidRPr="00981EF2" w:rsidRDefault="004942B0" w:rsidP="00C8566D">
      <w:pPr>
        <w:shd w:val="clear" w:color="auto" w:fill="FFFFFF"/>
        <w:spacing w:before="120" w:line="250" w:lineRule="exact"/>
        <w:rPr>
          <w:rFonts w:cs="Arial"/>
          <w:color w:val="000000"/>
          <w:szCs w:val="22"/>
          <w:lang w:val="da-DK"/>
        </w:rPr>
      </w:pPr>
      <w:r>
        <w:rPr>
          <w:rFonts w:cs="Arial"/>
          <w:color w:val="000000"/>
          <w:szCs w:val="22"/>
          <w:lang w:val="da-DK"/>
        </w:rPr>
        <w:t xml:space="preserve">Yderligere </w:t>
      </w:r>
      <w:r w:rsidR="00F625CC" w:rsidRPr="00981EF2">
        <w:rPr>
          <w:rFonts w:cs="Arial"/>
          <w:color w:val="000000"/>
          <w:szCs w:val="22"/>
          <w:lang w:val="da-DK"/>
        </w:rPr>
        <w:t xml:space="preserve">dokumentation (f.eks. </w:t>
      </w:r>
      <w:r>
        <w:rPr>
          <w:rFonts w:cs="Arial"/>
          <w:color w:val="000000"/>
          <w:szCs w:val="22"/>
          <w:lang w:val="da-DK"/>
        </w:rPr>
        <w:t xml:space="preserve">certificerede </w:t>
      </w:r>
      <w:r w:rsidR="00F625CC" w:rsidRPr="00981EF2">
        <w:rPr>
          <w:rFonts w:cs="Arial"/>
          <w:color w:val="000000"/>
          <w:szCs w:val="22"/>
          <w:lang w:val="da-DK"/>
        </w:rPr>
        <w:t>kopier af eksamensbeviser, referencer, erfaring</w:t>
      </w:r>
      <w:r>
        <w:rPr>
          <w:rFonts w:cs="Arial"/>
          <w:color w:val="000000"/>
          <w:szCs w:val="22"/>
          <w:lang w:val="da-DK"/>
        </w:rPr>
        <w:t>sbeviser</w:t>
      </w:r>
      <w:r w:rsidR="00F625CC" w:rsidRPr="00981EF2">
        <w:rPr>
          <w:rFonts w:cs="Arial"/>
          <w:color w:val="000000"/>
          <w:szCs w:val="22"/>
          <w:lang w:val="da-DK"/>
        </w:rPr>
        <w:t>) skal ikke indsendes i denne fase, men sendes først senere i proceduren, hvis der anmodes herom</w:t>
      </w:r>
      <w:r w:rsidR="00C8566D" w:rsidRPr="00981EF2">
        <w:rPr>
          <w:rFonts w:cs="Arial"/>
          <w:color w:val="000000"/>
          <w:szCs w:val="22"/>
          <w:lang w:val="da-DK"/>
        </w:rPr>
        <w:t>.</w:t>
      </w:r>
    </w:p>
    <w:p w:rsidR="00C8566D" w:rsidRPr="00981EF2" w:rsidRDefault="00F625CC" w:rsidP="00C8566D">
      <w:pPr>
        <w:shd w:val="clear" w:color="auto" w:fill="FFFFFF"/>
        <w:spacing w:before="120" w:line="250" w:lineRule="exact"/>
        <w:rPr>
          <w:rFonts w:cs="Arial"/>
          <w:color w:val="000000"/>
          <w:szCs w:val="22"/>
          <w:lang w:val="da-DK"/>
        </w:rPr>
      </w:pPr>
      <w:r w:rsidRPr="00981EF2">
        <w:rPr>
          <w:rFonts w:cs="Arial"/>
          <w:color w:val="000000"/>
          <w:szCs w:val="22"/>
          <w:lang w:val="da-DK"/>
        </w:rPr>
        <w:t>Ansøgningerne skal helst udfærdiges på engelsk, fransk eller tysk. På kuverten anføres stillingens referencenummer</w:t>
      </w:r>
      <w:r w:rsidR="00C8566D" w:rsidRPr="00981EF2">
        <w:rPr>
          <w:rFonts w:cs="Arial"/>
          <w:color w:val="000000"/>
          <w:szCs w:val="22"/>
          <w:lang w:val="da-DK"/>
        </w:rPr>
        <w:t>: Cedefop/2013/</w:t>
      </w:r>
      <w:r w:rsidR="0054527D" w:rsidRPr="00981EF2">
        <w:rPr>
          <w:rFonts w:cs="Arial"/>
          <w:color w:val="000000"/>
          <w:szCs w:val="22"/>
          <w:lang w:val="da-DK"/>
        </w:rPr>
        <w:t>03</w:t>
      </w:r>
      <w:r w:rsidR="00C8566D" w:rsidRPr="00981EF2">
        <w:rPr>
          <w:rFonts w:cs="Arial"/>
          <w:color w:val="000000"/>
          <w:szCs w:val="22"/>
          <w:lang w:val="da-DK"/>
        </w:rPr>
        <w:t>/AD</w:t>
      </w:r>
    </w:p>
    <w:p w:rsidR="00C8566D" w:rsidRPr="00981EF2" w:rsidRDefault="00F625CC" w:rsidP="00C8566D">
      <w:pPr>
        <w:shd w:val="clear" w:color="auto" w:fill="FFFFFF"/>
        <w:spacing w:before="120"/>
        <w:rPr>
          <w:lang w:val="da-DK"/>
        </w:rPr>
      </w:pPr>
      <w:r w:rsidRPr="00981EF2">
        <w:rPr>
          <w:rFonts w:cs="Arial"/>
          <w:b/>
          <w:bCs/>
          <w:color w:val="000000"/>
          <w:szCs w:val="22"/>
          <w:lang w:val="da-DK"/>
        </w:rPr>
        <w:t>Ufuldstændige ansøgninger afvises</w:t>
      </w:r>
      <w:r w:rsidR="00C8566D" w:rsidRPr="00981EF2">
        <w:rPr>
          <w:rFonts w:cs="Arial"/>
          <w:color w:val="000000"/>
          <w:szCs w:val="22"/>
          <w:lang w:val="da-DK"/>
        </w:rPr>
        <w:t>.</w:t>
      </w:r>
    </w:p>
    <w:p w:rsidR="006A23CA" w:rsidRDefault="006A23CA" w:rsidP="00C8566D">
      <w:pPr>
        <w:shd w:val="clear" w:color="auto" w:fill="FFFFFF"/>
        <w:spacing w:before="120" w:line="259" w:lineRule="exact"/>
        <w:rPr>
          <w:rFonts w:cs="Arial"/>
          <w:color w:val="000000"/>
          <w:szCs w:val="22"/>
          <w:lang w:val="da-DK"/>
        </w:rPr>
      </w:pPr>
    </w:p>
    <w:p w:rsidR="006A23CA" w:rsidRDefault="006A23CA" w:rsidP="00C8566D">
      <w:pPr>
        <w:shd w:val="clear" w:color="auto" w:fill="FFFFFF"/>
        <w:spacing w:before="120" w:line="259" w:lineRule="exact"/>
        <w:rPr>
          <w:rFonts w:cs="Arial"/>
          <w:color w:val="000000"/>
          <w:szCs w:val="22"/>
          <w:lang w:val="da-DK"/>
        </w:rPr>
      </w:pPr>
    </w:p>
    <w:p w:rsidR="006A23CA" w:rsidRDefault="006A23CA" w:rsidP="00C8566D">
      <w:pPr>
        <w:shd w:val="clear" w:color="auto" w:fill="FFFFFF"/>
        <w:spacing w:before="120" w:line="259" w:lineRule="exact"/>
        <w:rPr>
          <w:rFonts w:cs="Arial"/>
          <w:color w:val="000000"/>
          <w:szCs w:val="22"/>
          <w:lang w:val="da-DK"/>
        </w:rPr>
      </w:pPr>
    </w:p>
    <w:p w:rsidR="00C8566D" w:rsidRPr="00981EF2" w:rsidRDefault="00F625CC" w:rsidP="00C8566D">
      <w:pPr>
        <w:shd w:val="clear" w:color="auto" w:fill="FFFFFF"/>
        <w:spacing w:before="120" w:line="259" w:lineRule="exact"/>
        <w:rPr>
          <w:lang w:val="da-DK"/>
        </w:rPr>
      </w:pPr>
      <w:r w:rsidRPr="00981EF2">
        <w:rPr>
          <w:rFonts w:cs="Arial"/>
          <w:color w:val="000000"/>
          <w:szCs w:val="22"/>
          <w:lang w:val="da-DK"/>
        </w:rPr>
        <w:lastRenderedPageBreak/>
        <w:t xml:space="preserve">Ansøgningen </w:t>
      </w:r>
      <w:r w:rsidR="006A23CA">
        <w:rPr>
          <w:rFonts w:cs="Arial"/>
          <w:color w:val="000000"/>
          <w:szCs w:val="22"/>
          <w:lang w:val="da-DK"/>
        </w:rPr>
        <w:t xml:space="preserve">skal </w:t>
      </w:r>
      <w:r w:rsidRPr="00981EF2">
        <w:rPr>
          <w:rFonts w:cs="Arial"/>
          <w:color w:val="000000"/>
          <w:szCs w:val="22"/>
          <w:lang w:val="da-DK"/>
        </w:rPr>
        <w:t>sendes til nedenstående adresse pr.</w:t>
      </w:r>
      <w:r w:rsidR="00C8566D" w:rsidRPr="00981EF2">
        <w:rPr>
          <w:rFonts w:cs="Arial"/>
          <w:color w:val="000000"/>
          <w:szCs w:val="22"/>
          <w:lang w:val="da-DK"/>
        </w:rPr>
        <w:t xml:space="preserve"> </w:t>
      </w:r>
      <w:r w:rsidRPr="00981EF2">
        <w:rPr>
          <w:rFonts w:cs="Arial"/>
          <w:b/>
          <w:bCs/>
          <w:color w:val="000000"/>
          <w:szCs w:val="22"/>
          <w:lang w:val="da-DK"/>
        </w:rPr>
        <w:t>anbefalet post</w:t>
      </w:r>
      <w:r w:rsidR="00C8566D" w:rsidRPr="00981EF2">
        <w:rPr>
          <w:rFonts w:cs="Arial"/>
          <w:color w:val="000000"/>
          <w:szCs w:val="22"/>
          <w:lang w:val="da-DK"/>
        </w:rPr>
        <w:t xml:space="preserve"> </w:t>
      </w:r>
      <w:r w:rsidRPr="00981EF2">
        <w:rPr>
          <w:rFonts w:cs="Arial"/>
          <w:color w:val="000000"/>
          <w:szCs w:val="22"/>
          <w:lang w:val="da-DK"/>
        </w:rPr>
        <w:t>senest den</w:t>
      </w:r>
      <w:r w:rsidR="00C8566D" w:rsidRPr="00981EF2">
        <w:rPr>
          <w:rFonts w:cs="Arial"/>
          <w:color w:val="000000"/>
          <w:szCs w:val="22"/>
          <w:lang w:val="da-DK"/>
        </w:rPr>
        <w:t xml:space="preserve"> </w:t>
      </w:r>
      <w:r w:rsidR="00C8566D" w:rsidRPr="00981EF2">
        <w:rPr>
          <w:rFonts w:cs="Arial"/>
          <w:b/>
          <w:color w:val="000000"/>
          <w:szCs w:val="22"/>
          <w:lang w:val="da-DK"/>
        </w:rPr>
        <w:t>5</w:t>
      </w:r>
      <w:r w:rsidRPr="00981EF2">
        <w:rPr>
          <w:rFonts w:cs="Arial"/>
          <w:b/>
          <w:color w:val="000000"/>
          <w:szCs w:val="22"/>
          <w:lang w:val="da-DK"/>
        </w:rPr>
        <w:t>. f</w:t>
      </w:r>
      <w:r w:rsidR="00C8566D" w:rsidRPr="00981EF2">
        <w:rPr>
          <w:rFonts w:cs="Arial"/>
          <w:b/>
          <w:color w:val="000000"/>
          <w:szCs w:val="22"/>
          <w:lang w:val="da-DK"/>
        </w:rPr>
        <w:t xml:space="preserve">ebruar </w:t>
      </w:r>
      <w:r w:rsidR="00C8566D" w:rsidRPr="00981EF2">
        <w:rPr>
          <w:rFonts w:cs="Arial"/>
          <w:b/>
          <w:bCs/>
          <w:color w:val="000000"/>
          <w:szCs w:val="22"/>
          <w:lang w:val="da-DK"/>
        </w:rPr>
        <w:t xml:space="preserve">2014 </w:t>
      </w:r>
      <w:r w:rsidRPr="00981EF2">
        <w:rPr>
          <w:rFonts w:cs="Arial"/>
          <w:color w:val="000000"/>
          <w:szCs w:val="22"/>
          <w:lang w:val="da-DK"/>
        </w:rPr>
        <w:t>kl.</w:t>
      </w:r>
      <w:r w:rsidR="00C8566D" w:rsidRPr="00981EF2">
        <w:rPr>
          <w:rFonts w:cs="Arial"/>
          <w:color w:val="000000"/>
          <w:szCs w:val="22"/>
          <w:lang w:val="da-DK"/>
        </w:rPr>
        <w:t xml:space="preserve"> 23</w:t>
      </w:r>
      <w:r w:rsidRPr="00981EF2">
        <w:rPr>
          <w:rFonts w:cs="Arial"/>
          <w:color w:val="000000"/>
          <w:szCs w:val="22"/>
          <w:lang w:val="da-DK"/>
        </w:rPr>
        <w:t>.</w:t>
      </w:r>
      <w:r w:rsidR="00C8566D" w:rsidRPr="00981EF2">
        <w:rPr>
          <w:rFonts w:cs="Arial"/>
          <w:color w:val="000000"/>
          <w:szCs w:val="22"/>
          <w:lang w:val="da-DK"/>
        </w:rPr>
        <w:t>59 C</w:t>
      </w:r>
      <w:r w:rsidRPr="00981EF2">
        <w:rPr>
          <w:rFonts w:cs="Arial"/>
          <w:color w:val="000000"/>
          <w:szCs w:val="22"/>
          <w:lang w:val="da-DK"/>
        </w:rPr>
        <w:t>ET</w:t>
      </w:r>
      <w:r w:rsidR="00C8566D" w:rsidRPr="00981EF2">
        <w:rPr>
          <w:rFonts w:cs="Arial"/>
          <w:color w:val="000000"/>
          <w:szCs w:val="22"/>
          <w:lang w:val="da-DK"/>
        </w:rPr>
        <w:t xml:space="preserve"> (</w:t>
      </w:r>
      <w:r w:rsidRPr="00981EF2">
        <w:rPr>
          <w:rFonts w:cs="Arial"/>
          <w:color w:val="000000"/>
          <w:szCs w:val="22"/>
          <w:lang w:val="da-DK"/>
        </w:rPr>
        <w:t>poststempel som bevis for registrering</w:t>
      </w:r>
      <w:r w:rsidR="00C8566D" w:rsidRPr="00981EF2">
        <w:rPr>
          <w:rFonts w:cs="Arial"/>
          <w:color w:val="000000"/>
          <w:szCs w:val="22"/>
          <w:lang w:val="da-DK"/>
        </w:rPr>
        <w:t>).</w:t>
      </w:r>
    </w:p>
    <w:p w:rsidR="00C8566D" w:rsidRPr="00FF55C5" w:rsidRDefault="00F625CC" w:rsidP="0063495B">
      <w:pPr>
        <w:shd w:val="clear" w:color="auto" w:fill="FFFFFF"/>
        <w:spacing w:before="240" w:line="250" w:lineRule="exact"/>
        <w:rPr>
          <w:lang w:val="en-US"/>
        </w:rPr>
      </w:pPr>
      <w:r w:rsidRPr="00FF55C5">
        <w:rPr>
          <w:rFonts w:cs="Arial"/>
          <w:color w:val="000000"/>
          <w:szCs w:val="22"/>
          <w:lang w:val="en-US"/>
        </w:rPr>
        <w:t>Att.</w:t>
      </w:r>
      <w:r w:rsidR="00C8566D" w:rsidRPr="00FF55C5">
        <w:rPr>
          <w:rFonts w:cs="Arial"/>
          <w:color w:val="000000"/>
          <w:szCs w:val="22"/>
          <w:lang w:val="en-US"/>
        </w:rPr>
        <w:t>:</w:t>
      </w:r>
    </w:p>
    <w:p w:rsidR="00C8566D" w:rsidRPr="00FF55C5" w:rsidRDefault="00C8566D" w:rsidP="00C8566D">
      <w:pPr>
        <w:shd w:val="clear" w:color="auto" w:fill="FFFFFF"/>
        <w:spacing w:line="250" w:lineRule="exact"/>
        <w:rPr>
          <w:lang w:val="en-US"/>
        </w:rPr>
      </w:pPr>
      <w:r w:rsidRPr="00FF55C5">
        <w:rPr>
          <w:rFonts w:cs="Arial"/>
          <w:color w:val="000000"/>
          <w:szCs w:val="22"/>
          <w:lang w:val="en-US"/>
        </w:rPr>
        <w:t>The Chairman of the Governing Board of Cedefop</w:t>
      </w:r>
    </w:p>
    <w:p w:rsidR="00C8566D" w:rsidRPr="005E5B4D" w:rsidRDefault="00C8566D" w:rsidP="00C8566D">
      <w:pPr>
        <w:shd w:val="clear" w:color="auto" w:fill="FFFFFF"/>
        <w:spacing w:line="250" w:lineRule="exact"/>
        <w:rPr>
          <w:lang w:val="it-IT"/>
        </w:rPr>
      </w:pPr>
      <w:proofErr w:type="spellStart"/>
      <w:proofErr w:type="gramStart"/>
      <w:r w:rsidRPr="005E5B4D">
        <w:rPr>
          <w:rFonts w:cs="Arial"/>
          <w:b/>
          <w:bCs/>
          <w:color w:val="000000"/>
          <w:szCs w:val="22"/>
          <w:lang w:val="it-IT" w:eastAsia="fr-FR"/>
        </w:rPr>
        <w:t>Ref</w:t>
      </w:r>
      <w:proofErr w:type="spellEnd"/>
      <w:r w:rsidRPr="005E5B4D">
        <w:rPr>
          <w:rFonts w:cs="Arial"/>
          <w:b/>
          <w:bCs/>
          <w:color w:val="000000"/>
          <w:szCs w:val="22"/>
          <w:lang w:val="it-IT" w:eastAsia="fr-FR"/>
        </w:rPr>
        <w:t>.</w:t>
      </w:r>
      <w:proofErr w:type="gramEnd"/>
      <w:r w:rsidRPr="005E5B4D">
        <w:rPr>
          <w:rFonts w:cs="Arial"/>
          <w:b/>
          <w:bCs/>
          <w:color w:val="000000"/>
          <w:szCs w:val="22"/>
          <w:lang w:val="it-IT" w:eastAsia="fr-FR"/>
        </w:rPr>
        <w:t>: CEDEFOP/2013/</w:t>
      </w:r>
      <w:r w:rsidR="0054527D" w:rsidRPr="005E5B4D">
        <w:rPr>
          <w:rFonts w:cs="Arial"/>
          <w:b/>
          <w:bCs/>
          <w:color w:val="000000"/>
          <w:szCs w:val="22"/>
          <w:lang w:val="it-IT" w:eastAsia="fr-FR"/>
        </w:rPr>
        <w:t>03</w:t>
      </w:r>
      <w:r w:rsidRPr="005E5B4D">
        <w:rPr>
          <w:rFonts w:cs="Arial"/>
          <w:b/>
          <w:bCs/>
          <w:color w:val="000000"/>
          <w:szCs w:val="22"/>
          <w:lang w:val="it-IT" w:eastAsia="fr-FR"/>
        </w:rPr>
        <w:t>/AD</w:t>
      </w:r>
    </w:p>
    <w:p w:rsidR="00C8566D" w:rsidRPr="005E5B4D" w:rsidRDefault="00C8566D" w:rsidP="00C8566D">
      <w:pPr>
        <w:shd w:val="clear" w:color="auto" w:fill="FFFFFF"/>
        <w:spacing w:line="250" w:lineRule="exact"/>
        <w:rPr>
          <w:lang w:val="it-IT"/>
        </w:rPr>
      </w:pPr>
      <w:r w:rsidRPr="005E5B4D">
        <w:rPr>
          <w:rFonts w:cs="Arial"/>
          <w:color w:val="000000"/>
          <w:spacing w:val="-1"/>
          <w:szCs w:val="22"/>
          <w:lang w:val="it-IT"/>
        </w:rPr>
        <w:t>Cedefop</w:t>
      </w:r>
    </w:p>
    <w:p w:rsidR="00C8566D" w:rsidRPr="005E5B4D" w:rsidRDefault="00C8566D" w:rsidP="00C8566D">
      <w:pPr>
        <w:shd w:val="clear" w:color="auto" w:fill="FFFFFF"/>
        <w:spacing w:line="250" w:lineRule="exact"/>
        <w:rPr>
          <w:lang w:val="it-IT"/>
        </w:rPr>
      </w:pPr>
      <w:r w:rsidRPr="005E5B4D">
        <w:rPr>
          <w:rFonts w:cs="Arial"/>
          <w:color w:val="000000"/>
          <w:spacing w:val="-1"/>
          <w:szCs w:val="22"/>
          <w:lang w:val="it-IT" w:eastAsia="nl-NL"/>
        </w:rPr>
        <w:t>PO Box 22427</w:t>
      </w:r>
    </w:p>
    <w:p w:rsidR="00C8566D" w:rsidRPr="00981EF2" w:rsidRDefault="00C8566D" w:rsidP="00C8566D">
      <w:pPr>
        <w:shd w:val="clear" w:color="auto" w:fill="FFFFFF"/>
        <w:spacing w:line="250" w:lineRule="exact"/>
        <w:rPr>
          <w:lang w:val="da-DK"/>
        </w:rPr>
      </w:pPr>
      <w:r w:rsidRPr="00981EF2">
        <w:rPr>
          <w:rFonts w:cs="Arial"/>
          <w:color w:val="000000"/>
          <w:szCs w:val="22"/>
          <w:lang w:val="da-DK" w:eastAsia="da-DK"/>
        </w:rPr>
        <w:t xml:space="preserve">GR </w:t>
      </w:r>
      <w:r w:rsidRPr="00981EF2">
        <w:rPr>
          <w:color w:val="000000"/>
          <w:szCs w:val="22"/>
          <w:lang w:val="da-DK" w:eastAsia="da-DK"/>
        </w:rPr>
        <w:t>–</w:t>
      </w:r>
      <w:r w:rsidRPr="00981EF2">
        <w:rPr>
          <w:rFonts w:cs="Arial"/>
          <w:color w:val="000000"/>
          <w:szCs w:val="22"/>
          <w:lang w:val="da-DK" w:eastAsia="da-DK"/>
        </w:rPr>
        <w:t xml:space="preserve"> </w:t>
      </w:r>
      <w:proofErr w:type="gramStart"/>
      <w:r w:rsidRPr="00981EF2">
        <w:rPr>
          <w:rFonts w:cs="Arial"/>
          <w:color w:val="000000"/>
          <w:szCs w:val="22"/>
          <w:lang w:val="da-DK" w:eastAsia="da-DK"/>
        </w:rPr>
        <w:t>55102</w:t>
      </w:r>
      <w:proofErr w:type="gramEnd"/>
      <w:r w:rsidRPr="00981EF2">
        <w:rPr>
          <w:rFonts w:cs="Arial"/>
          <w:color w:val="000000"/>
          <w:szCs w:val="22"/>
          <w:lang w:val="da-DK" w:eastAsia="da-DK"/>
        </w:rPr>
        <w:t xml:space="preserve"> </w:t>
      </w:r>
      <w:proofErr w:type="spellStart"/>
      <w:r w:rsidRPr="00981EF2">
        <w:rPr>
          <w:rFonts w:cs="Arial"/>
          <w:color w:val="000000"/>
          <w:szCs w:val="22"/>
          <w:lang w:val="da-DK" w:eastAsia="da-DK"/>
        </w:rPr>
        <w:t>Finikas</w:t>
      </w:r>
      <w:proofErr w:type="spellEnd"/>
      <w:r w:rsidRPr="00981EF2">
        <w:rPr>
          <w:rFonts w:cs="Arial"/>
          <w:color w:val="000000"/>
          <w:szCs w:val="22"/>
          <w:lang w:val="da-DK" w:eastAsia="da-DK"/>
        </w:rPr>
        <w:t>-Thessaloniki</w:t>
      </w:r>
    </w:p>
    <w:p w:rsidR="00C8566D" w:rsidRPr="00981EF2" w:rsidRDefault="00C8566D" w:rsidP="00C8566D">
      <w:pPr>
        <w:shd w:val="clear" w:color="auto" w:fill="FFFFFF"/>
        <w:spacing w:line="250" w:lineRule="exact"/>
        <w:rPr>
          <w:lang w:val="da-DK"/>
        </w:rPr>
      </w:pPr>
      <w:r w:rsidRPr="00981EF2">
        <w:rPr>
          <w:rFonts w:cs="Arial"/>
          <w:color w:val="000000"/>
          <w:spacing w:val="-1"/>
          <w:szCs w:val="22"/>
          <w:lang w:val="da-DK"/>
        </w:rPr>
        <w:t>Gr</w:t>
      </w:r>
      <w:r w:rsidR="00F625CC" w:rsidRPr="00981EF2">
        <w:rPr>
          <w:rFonts w:cs="Arial"/>
          <w:color w:val="000000"/>
          <w:spacing w:val="-1"/>
          <w:szCs w:val="22"/>
          <w:lang w:val="da-DK"/>
        </w:rPr>
        <w:t>ækenland</w:t>
      </w:r>
    </w:p>
    <w:p w:rsidR="00C8566D" w:rsidRPr="00981EF2" w:rsidRDefault="00F625CC" w:rsidP="00C8566D">
      <w:pPr>
        <w:shd w:val="clear" w:color="auto" w:fill="FFFFFF"/>
        <w:spacing w:before="120"/>
        <w:rPr>
          <w:lang w:val="da-DK"/>
        </w:rPr>
      </w:pPr>
      <w:r w:rsidRPr="00981EF2">
        <w:rPr>
          <w:rFonts w:cs="Arial"/>
          <w:color w:val="000000"/>
          <w:szCs w:val="22"/>
          <w:lang w:val="da-DK"/>
        </w:rPr>
        <w:t xml:space="preserve">Ansøgere skal på anmodning kunne </w:t>
      </w:r>
      <w:r w:rsidR="00634195">
        <w:rPr>
          <w:rFonts w:cs="Arial"/>
          <w:color w:val="000000"/>
          <w:szCs w:val="22"/>
          <w:lang w:val="da-DK"/>
        </w:rPr>
        <w:t>fremvise</w:t>
      </w:r>
      <w:r w:rsidRPr="00981EF2">
        <w:rPr>
          <w:rFonts w:cs="Arial"/>
          <w:color w:val="000000"/>
          <w:szCs w:val="22"/>
          <w:lang w:val="da-DK"/>
        </w:rPr>
        <w:t xml:space="preserve"> </w:t>
      </w:r>
      <w:r w:rsidRPr="00981EF2">
        <w:rPr>
          <w:rFonts w:cs="Arial"/>
          <w:b/>
          <w:color w:val="000000"/>
          <w:szCs w:val="22"/>
          <w:lang w:val="da-DK"/>
        </w:rPr>
        <w:t>bevis for registrering</w:t>
      </w:r>
      <w:r w:rsidR="00C8566D" w:rsidRPr="00981EF2">
        <w:rPr>
          <w:rFonts w:cs="Arial"/>
          <w:color w:val="000000"/>
          <w:szCs w:val="22"/>
          <w:lang w:val="da-DK"/>
        </w:rPr>
        <w:t>.</w:t>
      </w:r>
    </w:p>
    <w:p w:rsidR="00C8566D" w:rsidRPr="00981EF2" w:rsidRDefault="00F625CC" w:rsidP="00C8566D">
      <w:pPr>
        <w:shd w:val="clear" w:color="auto" w:fill="FFFFFF"/>
        <w:spacing w:before="240" w:line="254" w:lineRule="exact"/>
        <w:rPr>
          <w:strike/>
          <w:lang w:val="da-DK"/>
        </w:rPr>
      </w:pPr>
      <w:r w:rsidRPr="00981EF2">
        <w:rPr>
          <w:rFonts w:cs="Arial"/>
          <w:color w:val="000000"/>
          <w:spacing w:val="-1"/>
          <w:szCs w:val="22"/>
          <w:lang w:val="da-DK"/>
        </w:rPr>
        <w:t xml:space="preserve">Ansøgninger sendt med kurertjeneste skal senest sendes til nedenstående </w:t>
      </w:r>
      <w:r w:rsidR="006E7FCB" w:rsidRPr="00981EF2">
        <w:rPr>
          <w:rFonts w:cs="Arial"/>
          <w:color w:val="000000"/>
          <w:spacing w:val="-1"/>
          <w:szCs w:val="22"/>
          <w:lang w:val="da-DK"/>
        </w:rPr>
        <w:t>adresse</w:t>
      </w:r>
      <w:r w:rsidRPr="00981EF2">
        <w:rPr>
          <w:rFonts w:cs="Arial"/>
          <w:color w:val="000000"/>
          <w:spacing w:val="-1"/>
          <w:szCs w:val="22"/>
          <w:lang w:val="da-DK"/>
        </w:rPr>
        <w:t xml:space="preserve"> den</w:t>
      </w:r>
      <w:r w:rsidR="0054527D" w:rsidRPr="00981EF2">
        <w:rPr>
          <w:rFonts w:cs="Arial"/>
          <w:color w:val="000000"/>
          <w:spacing w:val="-1"/>
          <w:szCs w:val="22"/>
          <w:lang w:val="da-DK"/>
        </w:rPr>
        <w:t xml:space="preserve"> </w:t>
      </w:r>
      <w:r w:rsidR="0054527D" w:rsidRPr="00981EF2">
        <w:rPr>
          <w:rFonts w:cs="Arial"/>
          <w:b/>
          <w:color w:val="000000"/>
          <w:spacing w:val="-1"/>
          <w:szCs w:val="22"/>
          <w:lang w:val="da-DK"/>
        </w:rPr>
        <w:t>5</w:t>
      </w:r>
      <w:r w:rsidRPr="00981EF2">
        <w:rPr>
          <w:rFonts w:cs="Arial"/>
          <w:b/>
          <w:color w:val="000000"/>
          <w:spacing w:val="-1"/>
          <w:szCs w:val="22"/>
          <w:lang w:val="da-DK"/>
        </w:rPr>
        <w:t>. f</w:t>
      </w:r>
      <w:r w:rsidR="0054527D" w:rsidRPr="00981EF2">
        <w:rPr>
          <w:rFonts w:cs="Arial"/>
          <w:b/>
          <w:color w:val="000000"/>
          <w:spacing w:val="-1"/>
          <w:szCs w:val="22"/>
          <w:lang w:val="da-DK"/>
        </w:rPr>
        <w:t xml:space="preserve">ebruar </w:t>
      </w:r>
      <w:r w:rsidR="0054527D" w:rsidRPr="00981EF2">
        <w:rPr>
          <w:rFonts w:cs="Arial"/>
          <w:b/>
          <w:bCs/>
          <w:color w:val="000000"/>
          <w:spacing w:val="-1"/>
          <w:szCs w:val="22"/>
          <w:lang w:val="da-DK"/>
        </w:rPr>
        <w:t>2014</w:t>
      </w:r>
      <w:r w:rsidRPr="00981EF2">
        <w:rPr>
          <w:rFonts w:cs="Arial"/>
          <w:b/>
          <w:bCs/>
          <w:color w:val="000000"/>
          <w:spacing w:val="-1"/>
          <w:szCs w:val="22"/>
          <w:lang w:val="da-DK"/>
        </w:rPr>
        <w:t>, og afsendelsesdatoen skal klart fremgå af kuverten</w:t>
      </w:r>
      <w:r w:rsidR="003E4FF9" w:rsidRPr="00981EF2">
        <w:rPr>
          <w:rFonts w:cs="Arial"/>
          <w:color w:val="000000"/>
          <w:spacing w:val="-1"/>
          <w:szCs w:val="22"/>
          <w:lang w:val="da-DK"/>
        </w:rPr>
        <w:t>.</w:t>
      </w:r>
    </w:p>
    <w:p w:rsidR="00C8566D" w:rsidRPr="00FF55C5" w:rsidRDefault="00312591" w:rsidP="0063495B">
      <w:pPr>
        <w:shd w:val="clear" w:color="auto" w:fill="FFFFFF"/>
        <w:spacing w:before="240" w:line="250" w:lineRule="exact"/>
        <w:rPr>
          <w:lang w:val="en-US"/>
        </w:rPr>
      </w:pPr>
      <w:r w:rsidRPr="00FF55C5">
        <w:rPr>
          <w:rFonts w:cs="Arial"/>
          <w:color w:val="000000"/>
          <w:szCs w:val="22"/>
          <w:lang w:val="en-US"/>
        </w:rPr>
        <w:t>Att.</w:t>
      </w:r>
      <w:r w:rsidR="00C8566D" w:rsidRPr="00FF55C5">
        <w:rPr>
          <w:rFonts w:cs="Arial"/>
          <w:color w:val="000000"/>
          <w:szCs w:val="22"/>
          <w:lang w:val="en-US"/>
        </w:rPr>
        <w:t>:</w:t>
      </w:r>
    </w:p>
    <w:p w:rsidR="00C8566D" w:rsidRPr="00FF55C5" w:rsidRDefault="00C8566D" w:rsidP="00C8566D">
      <w:pPr>
        <w:shd w:val="clear" w:color="auto" w:fill="FFFFFF"/>
        <w:spacing w:line="250" w:lineRule="exact"/>
        <w:rPr>
          <w:lang w:val="en-US"/>
        </w:rPr>
      </w:pPr>
      <w:r w:rsidRPr="00FF55C5">
        <w:rPr>
          <w:rFonts w:cs="Arial"/>
          <w:color w:val="000000"/>
          <w:szCs w:val="22"/>
          <w:lang w:val="en-US"/>
        </w:rPr>
        <w:t>The Chairman of the Governing Board of Cedefop</w:t>
      </w:r>
    </w:p>
    <w:p w:rsidR="00C8566D" w:rsidRPr="005E5B4D" w:rsidRDefault="00C8566D" w:rsidP="00C8566D">
      <w:pPr>
        <w:shd w:val="clear" w:color="auto" w:fill="FFFFFF"/>
        <w:spacing w:line="250" w:lineRule="exact"/>
        <w:rPr>
          <w:lang w:val="it-IT"/>
        </w:rPr>
      </w:pPr>
      <w:proofErr w:type="spellStart"/>
      <w:proofErr w:type="gramStart"/>
      <w:r w:rsidRPr="005E5B4D">
        <w:rPr>
          <w:rFonts w:cs="Arial"/>
          <w:b/>
          <w:bCs/>
          <w:color w:val="000000"/>
          <w:szCs w:val="22"/>
          <w:lang w:val="it-IT" w:eastAsia="fr-FR"/>
        </w:rPr>
        <w:t>Ref</w:t>
      </w:r>
      <w:proofErr w:type="spellEnd"/>
      <w:r w:rsidRPr="005E5B4D">
        <w:rPr>
          <w:rFonts w:cs="Arial"/>
          <w:b/>
          <w:bCs/>
          <w:color w:val="000000"/>
          <w:szCs w:val="22"/>
          <w:lang w:val="it-IT" w:eastAsia="fr-FR"/>
        </w:rPr>
        <w:t>.</w:t>
      </w:r>
      <w:proofErr w:type="gramEnd"/>
      <w:r w:rsidRPr="005E5B4D">
        <w:rPr>
          <w:rFonts w:cs="Arial"/>
          <w:b/>
          <w:bCs/>
          <w:color w:val="000000"/>
          <w:szCs w:val="22"/>
          <w:lang w:val="it-IT" w:eastAsia="fr-FR"/>
        </w:rPr>
        <w:t>: CEDEFOP/2013/</w:t>
      </w:r>
      <w:r w:rsidR="0054527D" w:rsidRPr="005E5B4D">
        <w:rPr>
          <w:rFonts w:cs="Arial"/>
          <w:b/>
          <w:bCs/>
          <w:color w:val="000000"/>
          <w:szCs w:val="22"/>
          <w:lang w:val="it-IT" w:eastAsia="fr-FR"/>
        </w:rPr>
        <w:t>03</w:t>
      </w:r>
      <w:r w:rsidRPr="005E5B4D">
        <w:rPr>
          <w:rFonts w:cs="Arial"/>
          <w:b/>
          <w:bCs/>
          <w:color w:val="000000"/>
          <w:szCs w:val="22"/>
          <w:lang w:val="it-IT" w:eastAsia="fr-FR"/>
        </w:rPr>
        <w:t>/AD</w:t>
      </w:r>
    </w:p>
    <w:p w:rsidR="00C8566D" w:rsidRPr="005E5B4D" w:rsidRDefault="00C8566D" w:rsidP="00C8566D">
      <w:pPr>
        <w:shd w:val="clear" w:color="auto" w:fill="FFFFFF"/>
        <w:spacing w:line="250" w:lineRule="exact"/>
        <w:rPr>
          <w:lang w:val="it-IT"/>
        </w:rPr>
      </w:pPr>
      <w:r w:rsidRPr="005E5B4D">
        <w:rPr>
          <w:rFonts w:cs="Arial"/>
          <w:color w:val="000000"/>
          <w:spacing w:val="-1"/>
          <w:szCs w:val="22"/>
          <w:lang w:val="it-IT"/>
        </w:rPr>
        <w:t>Cedefop</w:t>
      </w:r>
    </w:p>
    <w:p w:rsidR="00C8566D" w:rsidRPr="005E5B4D" w:rsidRDefault="00C8566D" w:rsidP="00C8566D">
      <w:pPr>
        <w:shd w:val="clear" w:color="auto" w:fill="FFFFFF"/>
        <w:spacing w:line="250" w:lineRule="exact"/>
        <w:rPr>
          <w:lang w:val="it-IT"/>
        </w:rPr>
      </w:pPr>
      <w:r w:rsidRPr="005E5B4D">
        <w:rPr>
          <w:rFonts w:cs="Arial"/>
          <w:color w:val="000000"/>
          <w:szCs w:val="22"/>
          <w:lang w:val="it-IT"/>
        </w:rPr>
        <w:t>Europe 123</w:t>
      </w:r>
    </w:p>
    <w:p w:rsidR="00C8566D" w:rsidRPr="00981EF2" w:rsidRDefault="00C8566D" w:rsidP="00C8566D">
      <w:pPr>
        <w:shd w:val="clear" w:color="auto" w:fill="FFFFFF"/>
        <w:spacing w:line="250" w:lineRule="exact"/>
        <w:rPr>
          <w:lang w:val="da-DK"/>
        </w:rPr>
      </w:pPr>
      <w:r w:rsidRPr="00981EF2">
        <w:rPr>
          <w:rFonts w:cs="Arial"/>
          <w:color w:val="000000"/>
          <w:szCs w:val="22"/>
          <w:lang w:val="da-DK"/>
        </w:rPr>
        <w:t>GR-</w:t>
      </w:r>
      <w:proofErr w:type="gramStart"/>
      <w:r w:rsidRPr="00981EF2">
        <w:rPr>
          <w:rFonts w:cs="Arial"/>
          <w:color w:val="000000"/>
          <w:szCs w:val="22"/>
          <w:lang w:val="da-DK"/>
        </w:rPr>
        <w:t>57001</w:t>
      </w:r>
      <w:proofErr w:type="gramEnd"/>
      <w:r w:rsidRPr="00981EF2">
        <w:rPr>
          <w:rFonts w:cs="Arial"/>
          <w:color w:val="000000"/>
          <w:szCs w:val="22"/>
          <w:lang w:val="da-DK"/>
        </w:rPr>
        <w:t xml:space="preserve"> </w:t>
      </w:r>
      <w:proofErr w:type="spellStart"/>
      <w:r w:rsidRPr="00981EF2">
        <w:rPr>
          <w:rFonts w:cs="Arial"/>
          <w:color w:val="000000"/>
          <w:szCs w:val="22"/>
          <w:lang w:val="da-DK"/>
        </w:rPr>
        <w:t>Pylea</w:t>
      </w:r>
      <w:proofErr w:type="spellEnd"/>
      <w:r w:rsidRPr="00981EF2">
        <w:rPr>
          <w:rFonts w:cs="Arial"/>
          <w:color w:val="000000"/>
          <w:szCs w:val="22"/>
          <w:lang w:val="da-DK"/>
        </w:rPr>
        <w:t>, Thessaloniki</w:t>
      </w:r>
    </w:p>
    <w:p w:rsidR="00C8566D" w:rsidRPr="00981EF2" w:rsidRDefault="00312591" w:rsidP="00C8566D">
      <w:pPr>
        <w:shd w:val="clear" w:color="auto" w:fill="FFFFFF"/>
        <w:spacing w:line="250" w:lineRule="exact"/>
        <w:rPr>
          <w:lang w:val="da-DK"/>
        </w:rPr>
      </w:pPr>
      <w:r w:rsidRPr="00981EF2">
        <w:rPr>
          <w:rFonts w:cs="Arial"/>
          <w:color w:val="000000"/>
          <w:spacing w:val="-1"/>
          <w:szCs w:val="22"/>
          <w:lang w:val="da-DK"/>
        </w:rPr>
        <w:t>Grækenland</w:t>
      </w:r>
    </w:p>
    <w:p w:rsidR="00C8566D" w:rsidRPr="00981EF2" w:rsidRDefault="00C8566D" w:rsidP="00C8566D">
      <w:pPr>
        <w:shd w:val="clear" w:color="auto" w:fill="FFFFFF"/>
        <w:spacing w:before="240" w:line="250" w:lineRule="exact"/>
        <w:rPr>
          <w:rFonts w:cs="Arial"/>
          <w:color w:val="000000"/>
          <w:szCs w:val="22"/>
          <w:lang w:val="da-DK"/>
        </w:rPr>
      </w:pPr>
      <w:r w:rsidRPr="00981EF2">
        <w:rPr>
          <w:rFonts w:cs="Arial"/>
          <w:b/>
          <w:color w:val="000000"/>
          <w:szCs w:val="22"/>
          <w:lang w:val="da-DK"/>
        </w:rPr>
        <w:t>A</w:t>
      </w:r>
      <w:r w:rsidR="00312591" w:rsidRPr="00981EF2">
        <w:rPr>
          <w:rFonts w:cs="Arial"/>
          <w:b/>
          <w:color w:val="000000"/>
          <w:szCs w:val="22"/>
          <w:lang w:val="da-DK"/>
        </w:rPr>
        <w:t>nsøgninger skal</w:t>
      </w:r>
      <w:r w:rsidRPr="00981EF2">
        <w:rPr>
          <w:rFonts w:cs="Arial"/>
          <w:b/>
          <w:color w:val="000000"/>
          <w:szCs w:val="22"/>
          <w:lang w:val="da-DK"/>
        </w:rPr>
        <w:t xml:space="preserve"> </w:t>
      </w:r>
      <w:r w:rsidR="00312591" w:rsidRPr="00981EF2">
        <w:rPr>
          <w:rFonts w:cs="Arial"/>
          <w:b/>
          <w:color w:val="000000"/>
          <w:szCs w:val="22"/>
          <w:u w:val="single"/>
          <w:lang w:val="da-DK"/>
        </w:rPr>
        <w:t>også</w:t>
      </w:r>
      <w:r w:rsidR="00312591" w:rsidRPr="00981EF2">
        <w:rPr>
          <w:rFonts w:cs="Arial"/>
          <w:b/>
          <w:color w:val="000000"/>
          <w:szCs w:val="22"/>
          <w:lang w:val="da-DK"/>
        </w:rPr>
        <w:t xml:space="preserve"> indsendes i elektronisk format</w:t>
      </w:r>
      <w:r w:rsidRPr="00981EF2">
        <w:rPr>
          <w:rFonts w:cs="Arial"/>
          <w:b/>
          <w:color w:val="000000"/>
          <w:szCs w:val="22"/>
          <w:lang w:val="da-DK"/>
        </w:rPr>
        <w:t xml:space="preserve"> (Word </w:t>
      </w:r>
      <w:r w:rsidR="00312591" w:rsidRPr="00981EF2">
        <w:rPr>
          <w:rFonts w:cs="Arial"/>
          <w:b/>
          <w:color w:val="000000"/>
          <w:szCs w:val="22"/>
          <w:lang w:val="da-DK"/>
        </w:rPr>
        <w:t>eller</w:t>
      </w:r>
      <w:r w:rsidRPr="00981EF2">
        <w:rPr>
          <w:rFonts w:cs="Arial"/>
          <w:b/>
          <w:color w:val="000000"/>
          <w:szCs w:val="22"/>
          <w:lang w:val="da-DK"/>
        </w:rPr>
        <w:t xml:space="preserve"> pdf)</w:t>
      </w:r>
      <w:r w:rsidRPr="00981EF2">
        <w:rPr>
          <w:rFonts w:cs="Arial"/>
          <w:color w:val="000000"/>
          <w:szCs w:val="22"/>
          <w:lang w:val="da-DK"/>
        </w:rPr>
        <w:t xml:space="preserve"> t</w:t>
      </w:r>
      <w:r w:rsidR="00312591" w:rsidRPr="00981EF2">
        <w:rPr>
          <w:rFonts w:cs="Arial"/>
          <w:color w:val="000000"/>
          <w:szCs w:val="22"/>
          <w:lang w:val="da-DK"/>
        </w:rPr>
        <w:t>il følgende</w:t>
      </w:r>
      <w:r w:rsidRPr="00981EF2">
        <w:rPr>
          <w:rFonts w:cs="Arial"/>
          <w:color w:val="000000"/>
          <w:szCs w:val="22"/>
          <w:lang w:val="da-DK"/>
        </w:rPr>
        <w:t xml:space="preserve"> e-mail</w:t>
      </w:r>
      <w:r w:rsidR="00312591" w:rsidRPr="00981EF2">
        <w:rPr>
          <w:rFonts w:cs="Arial"/>
          <w:color w:val="000000"/>
          <w:szCs w:val="22"/>
          <w:lang w:val="da-DK"/>
        </w:rPr>
        <w:t>-a</w:t>
      </w:r>
      <w:r w:rsidRPr="00981EF2">
        <w:rPr>
          <w:rFonts w:cs="Arial"/>
          <w:color w:val="000000"/>
          <w:szCs w:val="22"/>
          <w:lang w:val="da-DK"/>
        </w:rPr>
        <w:t>dress</w:t>
      </w:r>
      <w:r w:rsidR="00312591" w:rsidRPr="00981EF2">
        <w:rPr>
          <w:rFonts w:cs="Arial"/>
          <w:color w:val="000000"/>
          <w:szCs w:val="22"/>
          <w:lang w:val="da-DK"/>
        </w:rPr>
        <w:t>e</w:t>
      </w:r>
      <w:r w:rsidRPr="00981EF2">
        <w:rPr>
          <w:rFonts w:cs="Arial"/>
          <w:color w:val="000000"/>
          <w:szCs w:val="22"/>
          <w:lang w:val="da-DK"/>
        </w:rPr>
        <w:t xml:space="preserve">: </w:t>
      </w:r>
      <w:r w:rsidR="00E04497" w:rsidRPr="00981EF2">
        <w:rPr>
          <w:rFonts w:cs="Arial"/>
          <w:color w:val="0000FF"/>
          <w:szCs w:val="22"/>
          <w:lang w:val="da-DK"/>
        </w:rPr>
        <w:t>HR_Deputy_Director@cedefop.europa.eu</w:t>
      </w:r>
      <w:r w:rsidRPr="00981EF2">
        <w:rPr>
          <w:rFonts w:cs="Arial"/>
          <w:color w:val="000000"/>
          <w:szCs w:val="22"/>
          <w:lang w:val="da-DK"/>
        </w:rPr>
        <w:t xml:space="preserve"> </w:t>
      </w:r>
      <w:r w:rsidR="00312591" w:rsidRPr="00981EF2">
        <w:rPr>
          <w:rFonts w:cs="Arial"/>
          <w:color w:val="000000"/>
          <w:szCs w:val="22"/>
          <w:lang w:val="da-DK"/>
        </w:rPr>
        <w:t>senest den</w:t>
      </w:r>
      <w:r w:rsidRPr="00981EF2">
        <w:rPr>
          <w:rFonts w:cs="Arial"/>
          <w:color w:val="000000"/>
          <w:szCs w:val="22"/>
          <w:lang w:val="da-DK"/>
        </w:rPr>
        <w:t xml:space="preserve"> 5</w:t>
      </w:r>
      <w:r w:rsidR="00312591" w:rsidRPr="00981EF2">
        <w:rPr>
          <w:rFonts w:cs="Arial"/>
          <w:color w:val="000000"/>
          <w:szCs w:val="22"/>
          <w:lang w:val="da-DK"/>
        </w:rPr>
        <w:t>. f</w:t>
      </w:r>
      <w:r w:rsidRPr="00981EF2">
        <w:rPr>
          <w:rFonts w:cs="Arial"/>
          <w:color w:val="000000"/>
          <w:szCs w:val="22"/>
          <w:lang w:val="da-DK"/>
        </w:rPr>
        <w:t xml:space="preserve">ebruar 2014 </w:t>
      </w:r>
      <w:r w:rsidR="00312591" w:rsidRPr="00981EF2">
        <w:rPr>
          <w:rFonts w:cs="Arial"/>
          <w:color w:val="000000"/>
          <w:szCs w:val="22"/>
          <w:lang w:val="da-DK"/>
        </w:rPr>
        <w:t>kl. 23.59 CET.</w:t>
      </w:r>
      <w:r w:rsidRPr="00981EF2">
        <w:rPr>
          <w:rFonts w:cs="Arial"/>
          <w:color w:val="000000"/>
          <w:szCs w:val="22"/>
          <w:lang w:val="da-DK"/>
        </w:rPr>
        <w:t xml:space="preserve"> </w:t>
      </w:r>
    </w:p>
    <w:p w:rsidR="00C8566D" w:rsidRPr="00981EF2" w:rsidRDefault="00C8566D" w:rsidP="00C8566D">
      <w:pPr>
        <w:shd w:val="clear" w:color="auto" w:fill="FFFFFF"/>
        <w:spacing w:before="240" w:line="250" w:lineRule="exact"/>
        <w:rPr>
          <w:lang w:val="da-DK"/>
        </w:rPr>
      </w:pPr>
      <w:r w:rsidRPr="00981EF2">
        <w:rPr>
          <w:rFonts w:cs="Arial"/>
          <w:color w:val="000000"/>
          <w:szCs w:val="22"/>
          <w:u w:val="single"/>
          <w:lang w:val="da-DK"/>
        </w:rPr>
        <w:t>A</w:t>
      </w:r>
      <w:r w:rsidR="00312591" w:rsidRPr="00981EF2">
        <w:rPr>
          <w:rFonts w:cs="Arial"/>
          <w:color w:val="000000"/>
          <w:szCs w:val="22"/>
          <w:u w:val="single"/>
          <w:lang w:val="da-DK"/>
        </w:rPr>
        <w:t>nsøgninger, der kun indsendes pr.</w:t>
      </w:r>
      <w:r w:rsidRPr="00981EF2">
        <w:rPr>
          <w:rFonts w:cs="Arial"/>
          <w:color w:val="000000"/>
          <w:szCs w:val="22"/>
          <w:u w:val="single"/>
          <w:lang w:val="da-DK"/>
        </w:rPr>
        <w:t xml:space="preserve"> e-mail</w:t>
      </w:r>
      <w:r w:rsidR="00312591" w:rsidRPr="00981EF2">
        <w:rPr>
          <w:rFonts w:cs="Arial"/>
          <w:color w:val="000000"/>
          <w:szCs w:val="22"/>
          <w:u w:val="single"/>
          <w:lang w:val="da-DK"/>
        </w:rPr>
        <w:t>, afvises</w:t>
      </w:r>
      <w:r w:rsidRPr="00981EF2">
        <w:rPr>
          <w:rFonts w:cs="Arial"/>
          <w:color w:val="000000"/>
          <w:szCs w:val="22"/>
          <w:lang w:val="da-DK"/>
        </w:rPr>
        <w:t>.</w:t>
      </w:r>
    </w:p>
    <w:p w:rsidR="00C8566D" w:rsidRPr="00981EF2" w:rsidRDefault="00312591" w:rsidP="00C8566D">
      <w:pPr>
        <w:shd w:val="clear" w:color="auto" w:fill="FFFFFF"/>
        <w:spacing w:before="240" w:line="250" w:lineRule="exact"/>
        <w:ind w:right="85"/>
        <w:rPr>
          <w:lang w:val="da-DK"/>
        </w:rPr>
      </w:pPr>
      <w:r w:rsidRPr="00981EF2">
        <w:rPr>
          <w:rFonts w:cs="Arial"/>
          <w:color w:val="000000"/>
          <w:spacing w:val="-1"/>
          <w:szCs w:val="22"/>
          <w:lang w:val="da-DK"/>
        </w:rPr>
        <w:t>For at lette udvælgelsesprocessen vil al kommunikation med ansøgere vedrørende stillingsopslaget ske på engelsk</w:t>
      </w:r>
      <w:r w:rsidR="00C8566D" w:rsidRPr="00981EF2">
        <w:rPr>
          <w:rFonts w:cs="Arial"/>
          <w:color w:val="000000"/>
          <w:szCs w:val="22"/>
          <w:lang w:val="da-DK"/>
        </w:rPr>
        <w:t>.</w:t>
      </w:r>
    </w:p>
    <w:p w:rsidR="00C8566D" w:rsidRPr="00981EF2" w:rsidRDefault="00312591" w:rsidP="00C8566D">
      <w:pPr>
        <w:shd w:val="clear" w:color="auto" w:fill="FFFFFF"/>
        <w:spacing w:before="240"/>
        <w:rPr>
          <w:lang w:val="da-DK"/>
        </w:rPr>
      </w:pPr>
      <w:r w:rsidRPr="00981EF2">
        <w:rPr>
          <w:rFonts w:cs="Arial"/>
          <w:i/>
          <w:iCs/>
          <w:color w:val="000000"/>
          <w:szCs w:val="22"/>
          <w:lang w:val="da-DK"/>
        </w:rPr>
        <w:t>Vigtige oplysninger for ansøgerne</w:t>
      </w:r>
    </w:p>
    <w:p w:rsidR="00C8566D" w:rsidRPr="00981EF2" w:rsidRDefault="00C8566D" w:rsidP="00A2107A">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lang w:val="da-DK"/>
        </w:rPr>
      </w:pPr>
      <w:r w:rsidRPr="00981EF2">
        <w:rPr>
          <w:rFonts w:cs="Arial"/>
          <w:color w:val="000000"/>
          <w:szCs w:val="22"/>
          <w:lang w:val="da-DK"/>
        </w:rPr>
        <w:t>a</w:t>
      </w:r>
      <w:r w:rsidR="00312591" w:rsidRPr="00981EF2">
        <w:rPr>
          <w:rFonts w:cs="Arial"/>
          <w:color w:val="000000"/>
          <w:szCs w:val="22"/>
          <w:lang w:val="da-DK"/>
        </w:rPr>
        <w:t>nsøgere anmodes om skriftligt og omgående at meddele ændringer i adresse, telefonnummer eller e-mail-adresse til sekretæren for udvælgelsesproceduren</w:t>
      </w:r>
      <w:r w:rsidRPr="00981EF2">
        <w:rPr>
          <w:rFonts w:cs="Arial"/>
          <w:color w:val="000000"/>
          <w:szCs w:val="22"/>
          <w:lang w:val="da-DK"/>
        </w:rPr>
        <w:t xml:space="preserve">: Ginette </w:t>
      </w:r>
      <w:proofErr w:type="spellStart"/>
      <w:r w:rsidRPr="00981EF2">
        <w:rPr>
          <w:rFonts w:cs="Arial"/>
          <w:color w:val="000000"/>
          <w:szCs w:val="22"/>
          <w:lang w:val="da-DK"/>
        </w:rPr>
        <w:t>Manderscheid</w:t>
      </w:r>
      <w:proofErr w:type="spellEnd"/>
      <w:r w:rsidRPr="00981EF2">
        <w:rPr>
          <w:rFonts w:cs="Arial"/>
          <w:color w:val="000000"/>
          <w:szCs w:val="22"/>
          <w:lang w:val="da-DK"/>
        </w:rPr>
        <w:t xml:space="preserve">, </w:t>
      </w:r>
      <w:r w:rsidR="00312591" w:rsidRPr="00981EF2">
        <w:rPr>
          <w:rFonts w:cs="Arial"/>
          <w:color w:val="000000"/>
          <w:szCs w:val="22"/>
          <w:lang w:val="da-DK"/>
        </w:rPr>
        <w:t>personalechef</w:t>
      </w:r>
      <w:r w:rsidRPr="00981EF2">
        <w:rPr>
          <w:rFonts w:cs="Arial"/>
          <w:color w:val="000000"/>
          <w:szCs w:val="22"/>
          <w:lang w:val="da-DK"/>
        </w:rPr>
        <w:t xml:space="preserve">, Cedefop, e-mail: </w:t>
      </w:r>
      <w:r w:rsidR="00E04497" w:rsidRPr="00981EF2">
        <w:rPr>
          <w:rFonts w:cs="Arial"/>
          <w:color w:val="0000FF"/>
          <w:szCs w:val="22"/>
          <w:lang w:val="da-DK"/>
        </w:rPr>
        <w:t>HR_Deputy_Director@cedefop.europa.eu</w:t>
      </w:r>
    </w:p>
    <w:p w:rsidR="00C8566D" w:rsidRPr="00981EF2" w:rsidRDefault="00312591" w:rsidP="00A2107A">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lang w:val="da-DK"/>
        </w:rPr>
      </w:pPr>
      <w:r w:rsidRPr="00981EF2">
        <w:rPr>
          <w:rFonts w:cs="Arial"/>
          <w:color w:val="000000"/>
          <w:szCs w:val="22"/>
          <w:lang w:val="da-DK"/>
        </w:rPr>
        <w:t>ansøgerne</w:t>
      </w:r>
      <w:r w:rsidR="00C8566D" w:rsidRPr="00981EF2">
        <w:rPr>
          <w:rFonts w:cs="Arial"/>
          <w:color w:val="000000"/>
          <w:szCs w:val="22"/>
          <w:lang w:val="da-DK"/>
        </w:rPr>
        <w:t xml:space="preserve"> </w:t>
      </w:r>
      <w:r w:rsidRPr="00981EF2">
        <w:rPr>
          <w:rFonts w:cs="Arial"/>
          <w:color w:val="000000"/>
          <w:szCs w:val="22"/>
          <w:lang w:val="da-DK"/>
        </w:rPr>
        <w:t>må under ingen omstændigheder i deres ansøgning henvise til dokumenter, ansøgninger eller andre skemaer, der er indsendt i forbindelse med tidligere ansøgninger</w:t>
      </w:r>
    </w:p>
    <w:p w:rsidR="00C8566D" w:rsidRPr="00981EF2" w:rsidRDefault="00312591" w:rsidP="00A2107A">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lang w:val="da-DK"/>
        </w:rPr>
      </w:pPr>
      <w:r w:rsidRPr="00981EF2">
        <w:rPr>
          <w:rFonts w:cs="Arial"/>
          <w:color w:val="000000"/>
          <w:szCs w:val="22"/>
          <w:lang w:val="da-DK"/>
        </w:rPr>
        <w:t>ansøgere,</w:t>
      </w:r>
      <w:r w:rsidR="00C8566D" w:rsidRPr="00981EF2">
        <w:rPr>
          <w:rFonts w:cs="Arial"/>
          <w:color w:val="000000"/>
          <w:szCs w:val="22"/>
          <w:lang w:val="da-DK"/>
        </w:rPr>
        <w:t xml:space="preserve"> </w:t>
      </w:r>
      <w:r w:rsidRPr="00981EF2">
        <w:rPr>
          <w:rFonts w:cs="Arial"/>
          <w:color w:val="000000"/>
          <w:szCs w:val="22"/>
          <w:lang w:val="da-DK"/>
        </w:rPr>
        <w:t xml:space="preserve">der indkaldes til en samtale, skal fremlægge kopi af deres eksamensbeviser, akademiske kvalifikationer og </w:t>
      </w:r>
      <w:r w:rsidR="002B7107">
        <w:rPr>
          <w:rFonts w:cs="Arial"/>
          <w:color w:val="000000"/>
          <w:szCs w:val="22"/>
          <w:lang w:val="da-DK"/>
        </w:rPr>
        <w:t>bevis for</w:t>
      </w:r>
      <w:r w:rsidRPr="00981EF2">
        <w:rPr>
          <w:rFonts w:cs="Arial"/>
          <w:color w:val="000000"/>
          <w:szCs w:val="22"/>
          <w:lang w:val="da-DK"/>
        </w:rPr>
        <w:t xml:space="preserve"> erhvervserfaring samt bevis for nationalitet og et ny</w:t>
      </w:r>
      <w:r w:rsidR="003B5C47">
        <w:rPr>
          <w:rFonts w:cs="Arial"/>
          <w:color w:val="000000"/>
          <w:szCs w:val="22"/>
          <w:lang w:val="da-DK"/>
        </w:rPr>
        <w:t>ere</w:t>
      </w:r>
      <w:r w:rsidRPr="00981EF2">
        <w:rPr>
          <w:rFonts w:cs="Arial"/>
          <w:color w:val="000000"/>
          <w:szCs w:val="22"/>
          <w:lang w:val="da-DK"/>
        </w:rPr>
        <w:t xml:space="preserve"> foto, evt. pasfoto</w:t>
      </w:r>
    </w:p>
    <w:p w:rsidR="00C8566D" w:rsidRPr="00981EF2" w:rsidRDefault="002B7107" w:rsidP="00894CAF">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lang w:val="da-DK"/>
        </w:rPr>
      </w:pPr>
      <w:r>
        <w:rPr>
          <w:rFonts w:cs="Arial"/>
          <w:color w:val="000000"/>
          <w:szCs w:val="22"/>
          <w:lang w:val="da-DK"/>
        </w:rPr>
        <w:t xml:space="preserve">tilsendt </w:t>
      </w:r>
      <w:r w:rsidR="00312591" w:rsidRPr="00981EF2">
        <w:rPr>
          <w:rFonts w:cs="Arial"/>
          <w:color w:val="000000"/>
          <w:szCs w:val="22"/>
          <w:lang w:val="da-DK"/>
        </w:rPr>
        <w:t>dokumentation returneres ikke til ansøgerne</w:t>
      </w:r>
    </w:p>
    <w:p w:rsidR="00C8566D" w:rsidRPr="00981EF2" w:rsidRDefault="00312591" w:rsidP="00894CAF">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lang w:val="da-DK"/>
        </w:rPr>
      </w:pPr>
      <w:r w:rsidRPr="00981EF2">
        <w:rPr>
          <w:rFonts w:cs="Arial"/>
          <w:color w:val="000000"/>
          <w:szCs w:val="22"/>
          <w:lang w:val="da-DK"/>
        </w:rPr>
        <w:t>ansøgerne</w:t>
      </w:r>
      <w:r w:rsidR="00C8566D" w:rsidRPr="00981EF2">
        <w:rPr>
          <w:rFonts w:cs="Arial"/>
          <w:color w:val="000000"/>
          <w:szCs w:val="22"/>
          <w:lang w:val="da-DK"/>
        </w:rPr>
        <w:t xml:space="preserve"> </w:t>
      </w:r>
      <w:r w:rsidRPr="00981EF2">
        <w:rPr>
          <w:rFonts w:cs="Arial"/>
          <w:color w:val="000000"/>
          <w:szCs w:val="22"/>
          <w:lang w:val="da-DK"/>
        </w:rPr>
        <w:t>skal sikre, at den e-mail-adresse, der er anført i ansøgningen, er korrekt (og at deres postkasse ikke er fyldt), da størstedelen af al korrespondance vil foregå via e-mail</w:t>
      </w:r>
      <w:r w:rsidR="00C8566D" w:rsidRPr="00981EF2">
        <w:rPr>
          <w:rFonts w:cs="Arial"/>
          <w:color w:val="000000"/>
          <w:szCs w:val="22"/>
          <w:lang w:val="da-DK"/>
        </w:rPr>
        <w:t>.</w:t>
      </w:r>
    </w:p>
    <w:p w:rsidR="00C8566D" w:rsidRPr="00981EF2" w:rsidRDefault="00312591" w:rsidP="00C8566D">
      <w:pPr>
        <w:shd w:val="clear" w:color="auto" w:fill="FFFFFF"/>
        <w:spacing w:before="240" w:line="250" w:lineRule="exact"/>
        <w:rPr>
          <w:lang w:val="da-DK"/>
        </w:rPr>
      </w:pPr>
      <w:r w:rsidRPr="00981EF2">
        <w:rPr>
          <w:rFonts w:cs="Arial"/>
          <w:color w:val="000000"/>
          <w:szCs w:val="22"/>
          <w:lang w:val="da-DK"/>
        </w:rPr>
        <w:lastRenderedPageBreak/>
        <w:t xml:space="preserve">Ansøgerne gøres opmærksom på, at udvælgelsesprocedurer og </w:t>
      </w:r>
      <w:r w:rsidRPr="003B5C47">
        <w:rPr>
          <w:rFonts w:cs="Arial"/>
          <w:color w:val="000000"/>
          <w:szCs w:val="22"/>
          <w:lang w:val="da-DK"/>
        </w:rPr>
        <w:t>-drøftelser</w:t>
      </w:r>
      <w:r w:rsidRPr="00981EF2">
        <w:rPr>
          <w:rFonts w:cs="Arial"/>
          <w:color w:val="000000"/>
          <w:szCs w:val="22"/>
          <w:lang w:val="da-DK"/>
        </w:rPr>
        <w:t xml:space="preserve"> er fortrolige. Ansøgerne må ikke tage direkte eller indirekte kontakt til personer, der deltager i udvælgelsesprocessen</w:t>
      </w:r>
      <w:r w:rsidR="00171352" w:rsidRPr="00981EF2">
        <w:rPr>
          <w:rFonts w:cs="Arial"/>
          <w:color w:val="000000"/>
          <w:szCs w:val="22"/>
          <w:lang w:val="da-DK"/>
        </w:rPr>
        <w:t>,</w:t>
      </w:r>
      <w:r w:rsidRPr="00981EF2">
        <w:rPr>
          <w:rFonts w:cs="Arial"/>
          <w:color w:val="000000"/>
          <w:szCs w:val="22"/>
          <w:lang w:val="da-DK"/>
        </w:rPr>
        <w:t xml:space="preserve"> eller få andre til at gøre det på deres vegne. Alle spørgsmål eller anmodninger om oplysninger eller dokumentation i relation til stillingsopslaget stiles til sekretæren for udvælgelsesproceduren</w:t>
      </w:r>
      <w:r w:rsidR="00C8566D" w:rsidRPr="00981EF2">
        <w:rPr>
          <w:rFonts w:cs="Arial"/>
          <w:color w:val="000000"/>
          <w:szCs w:val="22"/>
          <w:lang w:val="da-DK"/>
        </w:rPr>
        <w:t xml:space="preserve">: Ginette </w:t>
      </w:r>
      <w:proofErr w:type="spellStart"/>
      <w:r w:rsidR="00C8566D" w:rsidRPr="00981EF2">
        <w:rPr>
          <w:rFonts w:cs="Arial"/>
          <w:color w:val="000000"/>
          <w:szCs w:val="22"/>
          <w:lang w:val="da-DK"/>
        </w:rPr>
        <w:t>Manderscheid</w:t>
      </w:r>
      <w:proofErr w:type="spellEnd"/>
      <w:r w:rsidR="00C8566D" w:rsidRPr="00981EF2">
        <w:rPr>
          <w:rFonts w:cs="Arial"/>
          <w:color w:val="000000"/>
          <w:szCs w:val="22"/>
          <w:lang w:val="da-DK"/>
        </w:rPr>
        <w:t xml:space="preserve"> (</w:t>
      </w:r>
      <w:r w:rsidR="0083699A" w:rsidRPr="00981EF2">
        <w:rPr>
          <w:rFonts w:cs="Arial"/>
          <w:color w:val="0000FF"/>
          <w:szCs w:val="22"/>
          <w:lang w:val="da-DK"/>
        </w:rPr>
        <w:t>HR_Deputy_Director@cedefop.europa.eu</w:t>
      </w:r>
      <w:r w:rsidR="00C8566D" w:rsidRPr="00981EF2">
        <w:rPr>
          <w:rFonts w:cs="Arial"/>
          <w:color w:val="000000"/>
          <w:szCs w:val="22"/>
          <w:lang w:val="da-DK"/>
        </w:rPr>
        <w:t xml:space="preserve">). </w:t>
      </w:r>
    </w:p>
    <w:p w:rsidR="00C8566D" w:rsidRPr="00981EF2" w:rsidRDefault="00C8566D" w:rsidP="00C8566D">
      <w:pPr>
        <w:shd w:val="clear" w:color="auto" w:fill="FFFFFF"/>
        <w:spacing w:before="360"/>
        <w:rPr>
          <w:lang w:val="da-DK"/>
        </w:rPr>
      </w:pPr>
      <w:r w:rsidRPr="00981EF2">
        <w:rPr>
          <w:rFonts w:cs="Arial"/>
          <w:b/>
          <w:bCs/>
          <w:color w:val="000000"/>
          <w:szCs w:val="22"/>
          <w:lang w:val="da-DK"/>
        </w:rPr>
        <w:t>VIII</w:t>
      </w:r>
      <w:r w:rsidRPr="00981EF2">
        <w:rPr>
          <w:rFonts w:cs="Arial"/>
          <w:color w:val="000000"/>
          <w:szCs w:val="22"/>
          <w:lang w:val="da-DK"/>
        </w:rPr>
        <w:t>.</w:t>
      </w:r>
      <w:r w:rsidR="00171352" w:rsidRPr="00981EF2">
        <w:rPr>
          <w:rFonts w:cs="Arial"/>
          <w:color w:val="000000"/>
          <w:szCs w:val="22"/>
          <w:lang w:val="da-DK"/>
        </w:rPr>
        <w:tab/>
      </w:r>
      <w:r w:rsidR="00312591" w:rsidRPr="00981EF2">
        <w:rPr>
          <w:rFonts w:cs="Arial"/>
          <w:b/>
          <w:bCs/>
          <w:color w:val="000000"/>
          <w:szCs w:val="22"/>
          <w:lang w:val="da-DK"/>
        </w:rPr>
        <w:t>Beskyttelse af personoplysninger</w:t>
      </w:r>
    </w:p>
    <w:p w:rsidR="00C8566D" w:rsidRPr="00981EF2" w:rsidRDefault="00312591" w:rsidP="00C8566D">
      <w:pPr>
        <w:shd w:val="clear" w:color="auto" w:fill="FFFFFF"/>
        <w:spacing w:before="120" w:line="250" w:lineRule="exact"/>
        <w:rPr>
          <w:lang w:val="da-DK"/>
        </w:rPr>
      </w:pPr>
      <w:r w:rsidRPr="00981EF2">
        <w:rPr>
          <w:rFonts w:cs="Arial"/>
          <w:color w:val="000000"/>
          <w:spacing w:val="-1"/>
          <w:szCs w:val="22"/>
          <w:lang w:val="da-DK"/>
        </w:rPr>
        <w:t>Kommissionen og Cedefop sikrer, at ansøgernes personoplysninger behandles i overensstemmelse med Europa</w:t>
      </w:r>
      <w:r w:rsidR="002B7107">
        <w:rPr>
          <w:rFonts w:cs="Arial"/>
          <w:color w:val="000000"/>
          <w:spacing w:val="-1"/>
          <w:szCs w:val="22"/>
          <w:lang w:val="da-DK"/>
        </w:rPr>
        <w:t xml:space="preserve"> </w:t>
      </w:r>
      <w:r w:rsidRPr="00981EF2">
        <w:rPr>
          <w:rFonts w:cs="Arial"/>
          <w:color w:val="000000"/>
          <w:spacing w:val="-1"/>
          <w:szCs w:val="22"/>
          <w:lang w:val="da-DK"/>
        </w:rPr>
        <w:t xml:space="preserve">Parlamentets og Rådets forordning (EF) nr. 45/2001 af 18. december 2000 om beskyttelse af </w:t>
      </w:r>
      <w:r w:rsidR="002B7107">
        <w:rPr>
          <w:rFonts w:cs="Arial"/>
          <w:color w:val="000000"/>
          <w:spacing w:val="-1"/>
          <w:szCs w:val="22"/>
          <w:lang w:val="da-DK"/>
        </w:rPr>
        <w:t>individer</w:t>
      </w:r>
      <w:r w:rsidRPr="00981EF2">
        <w:rPr>
          <w:rFonts w:cs="Arial"/>
          <w:color w:val="000000"/>
          <w:spacing w:val="-1"/>
          <w:szCs w:val="22"/>
          <w:lang w:val="da-DK"/>
        </w:rPr>
        <w:t xml:space="preserve"> i forbindelse med behandling af personoplysninger i fællesskabsinstitutionerne og -organerne og om fri udveksling af sådanne oplysninger. Hvis ansøgeren har spørgsmål i forbindelse med behandlingen af personoplysninger, der vedrører ham/hende, skal </w:t>
      </w:r>
      <w:r w:rsidR="00171352" w:rsidRPr="00981EF2">
        <w:rPr>
          <w:rFonts w:cs="Arial"/>
          <w:color w:val="000000"/>
          <w:spacing w:val="-1"/>
          <w:szCs w:val="22"/>
          <w:lang w:val="da-DK"/>
        </w:rPr>
        <w:t>vedkommende</w:t>
      </w:r>
      <w:r w:rsidRPr="00981EF2">
        <w:rPr>
          <w:rFonts w:cs="Arial"/>
          <w:color w:val="000000"/>
          <w:spacing w:val="-1"/>
          <w:szCs w:val="22"/>
          <w:lang w:val="da-DK"/>
        </w:rPr>
        <w:t xml:space="preserve"> henvende sig til den databeskyttelsesansvarlige hos Cedefop</w:t>
      </w:r>
      <w:r w:rsidR="00C8566D" w:rsidRPr="00981EF2">
        <w:rPr>
          <w:rFonts w:cs="Arial"/>
          <w:color w:val="000000"/>
          <w:szCs w:val="22"/>
          <w:lang w:val="da-DK"/>
        </w:rPr>
        <w:t>.</w:t>
      </w:r>
    </w:p>
    <w:p w:rsidR="00C8566D" w:rsidRPr="00981EF2" w:rsidRDefault="00C8566D" w:rsidP="00C8566D">
      <w:pPr>
        <w:shd w:val="clear" w:color="auto" w:fill="FFFFFF"/>
        <w:spacing w:before="360"/>
        <w:rPr>
          <w:rFonts w:cs="Arial"/>
          <w:b/>
          <w:bCs/>
          <w:color w:val="000000"/>
          <w:szCs w:val="22"/>
          <w:lang w:val="da-DK"/>
        </w:rPr>
      </w:pPr>
      <w:r w:rsidRPr="00981EF2">
        <w:rPr>
          <w:rFonts w:cs="Arial"/>
          <w:b/>
          <w:bCs/>
          <w:color w:val="000000"/>
          <w:szCs w:val="22"/>
          <w:lang w:val="da-DK"/>
        </w:rPr>
        <w:t>IX.</w:t>
      </w:r>
      <w:r w:rsidR="00171352" w:rsidRPr="00981EF2">
        <w:rPr>
          <w:rFonts w:cs="Arial"/>
          <w:b/>
          <w:bCs/>
          <w:color w:val="000000"/>
          <w:szCs w:val="22"/>
          <w:lang w:val="da-DK"/>
        </w:rPr>
        <w:tab/>
      </w:r>
      <w:r w:rsidR="000E48B0" w:rsidRPr="00981EF2">
        <w:rPr>
          <w:rFonts w:cs="Arial"/>
          <w:b/>
          <w:bCs/>
          <w:color w:val="000000"/>
          <w:szCs w:val="22"/>
          <w:lang w:val="da-DK"/>
        </w:rPr>
        <w:t>Klage</w:t>
      </w:r>
      <w:r w:rsidRPr="00981EF2">
        <w:rPr>
          <w:rFonts w:cs="Arial"/>
          <w:b/>
          <w:bCs/>
          <w:color w:val="000000"/>
          <w:szCs w:val="22"/>
          <w:lang w:val="da-DK"/>
        </w:rPr>
        <w:t>procedure</w:t>
      </w:r>
    </w:p>
    <w:p w:rsidR="00C8566D" w:rsidRPr="003B5C47" w:rsidRDefault="000E48B0" w:rsidP="00C8566D">
      <w:pPr>
        <w:shd w:val="clear" w:color="auto" w:fill="FFFFFF"/>
        <w:spacing w:before="120" w:line="250" w:lineRule="exact"/>
        <w:rPr>
          <w:rFonts w:cs="Arial"/>
          <w:color w:val="000000"/>
          <w:szCs w:val="22"/>
          <w:lang w:val="da-DK"/>
        </w:rPr>
      </w:pPr>
      <w:r w:rsidRPr="00981EF2">
        <w:rPr>
          <w:rFonts w:cs="Arial"/>
          <w:color w:val="000000"/>
          <w:szCs w:val="22"/>
          <w:lang w:val="da-DK"/>
        </w:rPr>
        <w:t xml:space="preserve">Hvis en ansøger mener, at en bestemt afgørelse er </w:t>
      </w:r>
      <w:r w:rsidRPr="003B5C47">
        <w:rPr>
          <w:rFonts w:cs="Arial"/>
          <w:color w:val="000000"/>
          <w:szCs w:val="22"/>
          <w:lang w:val="da-DK"/>
        </w:rPr>
        <w:t>gået den pågældende imod</w:t>
      </w:r>
      <w:r w:rsidRPr="00981EF2">
        <w:rPr>
          <w:rFonts w:cs="Arial"/>
          <w:color w:val="000000"/>
          <w:szCs w:val="22"/>
          <w:lang w:val="da-DK"/>
        </w:rPr>
        <w:t xml:space="preserve">, kan ansøgeren indgive en klage i henhold til artikel 90, stk. 2, i vedtægten for tjenestemænd og </w:t>
      </w:r>
      <w:r w:rsidR="002B7107">
        <w:rPr>
          <w:rFonts w:cs="Arial"/>
          <w:color w:val="000000"/>
          <w:szCs w:val="22"/>
          <w:lang w:val="da-DK"/>
        </w:rPr>
        <w:t>A</w:t>
      </w:r>
      <w:r w:rsidRPr="00981EF2">
        <w:rPr>
          <w:rFonts w:cs="Arial"/>
          <w:color w:val="000000"/>
          <w:szCs w:val="22"/>
          <w:lang w:val="da-DK"/>
        </w:rPr>
        <w:t xml:space="preserve">nsættelsesvilkårene for </w:t>
      </w:r>
      <w:r w:rsidR="002B7107">
        <w:rPr>
          <w:rFonts w:cs="Arial"/>
          <w:color w:val="000000"/>
          <w:szCs w:val="22"/>
          <w:lang w:val="da-DK"/>
        </w:rPr>
        <w:t>Ø</w:t>
      </w:r>
      <w:r w:rsidRPr="00981EF2">
        <w:rPr>
          <w:rFonts w:cs="Arial"/>
          <w:color w:val="000000"/>
          <w:szCs w:val="22"/>
          <w:lang w:val="da-DK"/>
        </w:rPr>
        <w:t xml:space="preserve">vrige </w:t>
      </w:r>
      <w:r w:rsidR="002B7107">
        <w:rPr>
          <w:rFonts w:cs="Arial"/>
          <w:color w:val="000000"/>
          <w:szCs w:val="22"/>
          <w:lang w:val="da-DK"/>
        </w:rPr>
        <w:t>A</w:t>
      </w:r>
      <w:r w:rsidRPr="00981EF2">
        <w:rPr>
          <w:rFonts w:cs="Arial"/>
          <w:color w:val="000000"/>
          <w:szCs w:val="22"/>
          <w:lang w:val="da-DK"/>
        </w:rPr>
        <w:t>nsatte til følgende adresse</w:t>
      </w:r>
      <w:r w:rsidR="00C8566D" w:rsidRPr="00981EF2">
        <w:rPr>
          <w:rFonts w:cs="Arial"/>
          <w:color w:val="000000"/>
          <w:szCs w:val="22"/>
          <w:lang w:val="da-DK"/>
        </w:rPr>
        <w:t>:</w:t>
      </w:r>
    </w:p>
    <w:p w:rsidR="00C8566D" w:rsidRPr="00FF55C5" w:rsidRDefault="00C8566D" w:rsidP="00C8566D">
      <w:pPr>
        <w:shd w:val="clear" w:color="auto" w:fill="FFFFFF"/>
        <w:spacing w:before="120" w:line="250" w:lineRule="exact"/>
        <w:rPr>
          <w:lang w:val="en-US"/>
        </w:rPr>
      </w:pPr>
      <w:r w:rsidRPr="00FF55C5">
        <w:rPr>
          <w:rFonts w:cs="Arial"/>
          <w:color w:val="000000"/>
          <w:szCs w:val="22"/>
          <w:lang w:val="en-US"/>
        </w:rPr>
        <w:t>Head of Human Resources</w:t>
      </w:r>
    </w:p>
    <w:p w:rsidR="00C8566D" w:rsidRPr="00FF55C5" w:rsidRDefault="00C8566D" w:rsidP="00C8566D">
      <w:pPr>
        <w:shd w:val="clear" w:color="auto" w:fill="FFFFFF"/>
        <w:spacing w:line="250" w:lineRule="exact"/>
        <w:rPr>
          <w:lang w:val="en-US"/>
        </w:rPr>
      </w:pPr>
      <w:r w:rsidRPr="00FF55C5">
        <w:rPr>
          <w:rFonts w:cs="Arial"/>
          <w:color w:val="000000"/>
          <w:spacing w:val="-1"/>
          <w:szCs w:val="22"/>
          <w:lang w:val="en-US"/>
        </w:rPr>
        <w:t>CEDEFOP</w:t>
      </w:r>
    </w:p>
    <w:p w:rsidR="00C8566D" w:rsidRPr="00FF55C5" w:rsidRDefault="00C8566D" w:rsidP="00C8566D">
      <w:pPr>
        <w:shd w:val="clear" w:color="auto" w:fill="FFFFFF"/>
        <w:spacing w:line="250" w:lineRule="exact"/>
        <w:rPr>
          <w:lang w:val="en-US"/>
        </w:rPr>
      </w:pPr>
      <w:r w:rsidRPr="00FF55C5">
        <w:rPr>
          <w:rFonts w:cs="Arial"/>
          <w:color w:val="000000"/>
          <w:spacing w:val="-1"/>
          <w:szCs w:val="22"/>
          <w:lang w:val="en-US"/>
        </w:rPr>
        <w:t>P.O. Box 22427</w:t>
      </w:r>
    </w:p>
    <w:p w:rsidR="00C8566D" w:rsidRPr="00981EF2" w:rsidRDefault="00C8566D" w:rsidP="00C8566D">
      <w:pPr>
        <w:shd w:val="clear" w:color="auto" w:fill="FFFFFF"/>
        <w:spacing w:line="250" w:lineRule="exact"/>
        <w:rPr>
          <w:lang w:val="da-DK"/>
        </w:rPr>
      </w:pPr>
      <w:r w:rsidRPr="00981EF2">
        <w:rPr>
          <w:rFonts w:cs="Arial"/>
          <w:color w:val="000000"/>
          <w:szCs w:val="22"/>
          <w:lang w:val="da-DK"/>
        </w:rPr>
        <w:t>GR-</w:t>
      </w:r>
      <w:proofErr w:type="gramStart"/>
      <w:r w:rsidRPr="00981EF2">
        <w:rPr>
          <w:rFonts w:cs="Arial"/>
          <w:color w:val="000000"/>
          <w:szCs w:val="22"/>
          <w:lang w:val="da-DK"/>
        </w:rPr>
        <w:t>55102</w:t>
      </w:r>
      <w:proofErr w:type="gramEnd"/>
      <w:r w:rsidRPr="00981EF2">
        <w:rPr>
          <w:rFonts w:cs="Arial"/>
          <w:color w:val="000000"/>
          <w:szCs w:val="22"/>
          <w:lang w:val="da-DK"/>
        </w:rPr>
        <w:t xml:space="preserve"> </w:t>
      </w:r>
      <w:proofErr w:type="spellStart"/>
      <w:r w:rsidRPr="00981EF2">
        <w:rPr>
          <w:rFonts w:cs="Arial"/>
          <w:color w:val="000000"/>
          <w:szCs w:val="22"/>
          <w:lang w:val="da-DK"/>
        </w:rPr>
        <w:t>Finikas</w:t>
      </w:r>
      <w:proofErr w:type="spellEnd"/>
      <w:r w:rsidRPr="00981EF2">
        <w:rPr>
          <w:rFonts w:cs="Arial"/>
          <w:color w:val="000000"/>
          <w:szCs w:val="22"/>
          <w:lang w:val="da-DK"/>
        </w:rPr>
        <w:t xml:space="preserve"> (Thessaloniki)</w:t>
      </w:r>
    </w:p>
    <w:p w:rsidR="00C8566D" w:rsidRPr="00981EF2" w:rsidRDefault="00C8566D" w:rsidP="00C8566D">
      <w:pPr>
        <w:shd w:val="clear" w:color="auto" w:fill="FFFFFF"/>
        <w:spacing w:line="250" w:lineRule="exact"/>
        <w:rPr>
          <w:lang w:val="da-DK"/>
        </w:rPr>
      </w:pPr>
      <w:r w:rsidRPr="00981EF2">
        <w:rPr>
          <w:rFonts w:cs="Arial"/>
          <w:color w:val="000000"/>
          <w:spacing w:val="-1"/>
          <w:szCs w:val="22"/>
          <w:lang w:val="da-DK"/>
        </w:rPr>
        <w:t>Gr</w:t>
      </w:r>
      <w:r w:rsidR="000E48B0" w:rsidRPr="00981EF2">
        <w:rPr>
          <w:rFonts w:cs="Arial"/>
          <w:color w:val="000000"/>
          <w:spacing w:val="-1"/>
          <w:szCs w:val="22"/>
          <w:lang w:val="da-DK"/>
        </w:rPr>
        <w:t>ækenland</w:t>
      </w:r>
    </w:p>
    <w:p w:rsidR="00C8566D" w:rsidRPr="00981EF2" w:rsidRDefault="000E48B0" w:rsidP="00672271">
      <w:pPr>
        <w:shd w:val="clear" w:color="auto" w:fill="FFFFFF"/>
        <w:spacing w:before="240" w:line="250" w:lineRule="exact"/>
        <w:rPr>
          <w:rFonts w:cs="Arial"/>
          <w:color w:val="000000"/>
          <w:szCs w:val="22"/>
          <w:lang w:val="da-DK"/>
        </w:rPr>
      </w:pPr>
      <w:r w:rsidRPr="00981EF2">
        <w:rPr>
          <w:rFonts w:cs="Arial"/>
          <w:color w:val="000000"/>
          <w:szCs w:val="22"/>
          <w:lang w:val="da-DK"/>
        </w:rPr>
        <w:t>Klagen skal indgives senest tre måneder efter, at ansøgeren har modtaget meddelelse om det endelige resultat af proceduren</w:t>
      </w:r>
      <w:r w:rsidR="00C8566D" w:rsidRPr="00981EF2">
        <w:rPr>
          <w:rFonts w:cs="Arial"/>
          <w:color w:val="000000"/>
          <w:szCs w:val="22"/>
          <w:lang w:val="da-DK"/>
        </w:rPr>
        <w:t>.</w:t>
      </w:r>
    </w:p>
    <w:p w:rsidR="00C8566D" w:rsidRPr="00981EF2" w:rsidRDefault="00171352" w:rsidP="00672271">
      <w:pPr>
        <w:spacing w:before="240" w:after="240"/>
        <w:rPr>
          <w:rFonts w:cs="Arial"/>
          <w:szCs w:val="22"/>
          <w:lang w:val="da-DK"/>
        </w:rPr>
      </w:pPr>
      <w:r w:rsidRPr="00981EF2">
        <w:rPr>
          <w:rFonts w:cs="Arial"/>
          <w:szCs w:val="22"/>
          <w:lang w:val="da-DK"/>
        </w:rPr>
        <w:t>Ansøgere</w:t>
      </w:r>
      <w:r w:rsidR="000E48B0" w:rsidRPr="00981EF2">
        <w:rPr>
          <w:rFonts w:cs="Arial"/>
          <w:szCs w:val="22"/>
          <w:lang w:val="da-DK"/>
        </w:rPr>
        <w:t xml:space="preserve"> har ligeledes mulighed for at klage til Den Europæiske Ombudsmand. Bemærk, at klager til Ombudsmanden ikke har opsættende virkning for den frist, der er angivet i artikel 91 i personalevedtægten</w:t>
      </w:r>
      <w:r w:rsidR="00C8566D" w:rsidRPr="00981EF2">
        <w:rPr>
          <w:rFonts w:cs="Arial"/>
          <w:szCs w:val="22"/>
          <w:lang w:val="da-DK"/>
        </w:rPr>
        <w:t>.</w:t>
      </w:r>
    </w:p>
    <w:p w:rsidR="00C8566D" w:rsidRPr="00981EF2" w:rsidRDefault="00C8566D" w:rsidP="00C8566D">
      <w:pPr>
        <w:shd w:val="clear" w:color="auto" w:fill="FFFFFF"/>
        <w:spacing w:before="240" w:line="250" w:lineRule="exact"/>
        <w:rPr>
          <w:rFonts w:cs="Arial"/>
          <w:color w:val="000000"/>
          <w:szCs w:val="22"/>
          <w:lang w:val="da-DK"/>
        </w:rPr>
      </w:pPr>
    </w:p>
    <w:p w:rsidR="00C8566D" w:rsidRPr="00981EF2" w:rsidRDefault="000E48B0" w:rsidP="00C8566D">
      <w:pPr>
        <w:pBdr>
          <w:top w:val="single" w:sz="4" w:space="1" w:color="auto"/>
          <w:left w:val="single" w:sz="4" w:space="4" w:color="auto"/>
          <w:bottom w:val="single" w:sz="4" w:space="1" w:color="auto"/>
          <w:right w:val="single" w:sz="4" w:space="4" w:color="auto"/>
        </w:pBdr>
        <w:rPr>
          <w:rFonts w:cs="Arial"/>
          <w:b/>
          <w:szCs w:val="22"/>
          <w:lang w:val="da-DK"/>
        </w:rPr>
      </w:pPr>
      <w:r w:rsidRPr="00981EF2">
        <w:rPr>
          <w:rFonts w:cs="Arial"/>
          <w:b/>
          <w:szCs w:val="22"/>
          <w:lang w:val="da-DK"/>
        </w:rPr>
        <w:t>I tilfælde af uoverensstemmelse mellem de forskellige sprogudgaver af stillingsopslaget er den engelsksprogede udgave gældende</w:t>
      </w:r>
      <w:r w:rsidR="00C8566D" w:rsidRPr="00981EF2">
        <w:rPr>
          <w:rFonts w:cs="Arial"/>
          <w:b/>
          <w:szCs w:val="22"/>
          <w:lang w:val="da-DK"/>
        </w:rPr>
        <w:t xml:space="preserve">. </w:t>
      </w:r>
    </w:p>
    <w:p w:rsidR="00C8566D" w:rsidRPr="00981EF2" w:rsidRDefault="00C8566D" w:rsidP="00C8566D">
      <w:pPr>
        <w:shd w:val="clear" w:color="auto" w:fill="FFFFFF"/>
        <w:spacing w:before="240" w:line="250" w:lineRule="exact"/>
        <w:rPr>
          <w:lang w:val="da-DK"/>
        </w:rPr>
      </w:pPr>
    </w:p>
    <w:p w:rsidR="000B625A" w:rsidRPr="00981EF2" w:rsidRDefault="000B625A" w:rsidP="00C8566D">
      <w:pPr>
        <w:rPr>
          <w:lang w:val="da-DK"/>
        </w:rPr>
      </w:pPr>
    </w:p>
    <w:sectPr w:rsidR="000B625A" w:rsidRPr="00981EF2" w:rsidSect="008C0931">
      <w:headerReference w:type="default" r:id="rId13"/>
      <w:footerReference w:type="default" r:id="rId14"/>
      <w:footerReference w:type="first" r:id="rId15"/>
      <w:pgSz w:w="11907" w:h="16839"/>
      <w:pgMar w:top="567" w:right="1985" w:bottom="1247" w:left="1985" w:header="45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44" w:rsidRDefault="007C3344">
      <w:pPr>
        <w:spacing w:line="240" w:lineRule="auto"/>
      </w:pPr>
      <w:r>
        <w:separator/>
      </w:r>
    </w:p>
  </w:endnote>
  <w:endnote w:type="continuationSeparator" w:id="0">
    <w:p w:rsidR="007C3344" w:rsidRDefault="007C3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3D" w:rsidRDefault="000B625A">
    <w:pPr>
      <w:pStyle w:val="Footer"/>
    </w:pPr>
    <w:r>
      <w:tab/>
    </w:r>
    <w:proofErr w:type="gramStart"/>
    <w:r w:rsidR="00F06904">
      <w:t>sid</w:t>
    </w:r>
    <w:r>
      <w:t>e</w:t>
    </w:r>
    <w:proofErr w:type="gramEnd"/>
    <w:r>
      <w:t xml:space="preserve"> </w:t>
    </w:r>
    <w:r w:rsidR="008D5704">
      <w:fldChar w:fldCharType="begin"/>
    </w:r>
    <w:r>
      <w:instrText xml:space="preserve"> PAGE   \* MERGEFORMAT </w:instrText>
    </w:r>
    <w:r w:rsidR="008D5704">
      <w:fldChar w:fldCharType="separate"/>
    </w:r>
    <w:r w:rsidR="003B5C47">
      <w:rPr>
        <w:noProof/>
      </w:rPr>
      <w:t>4</w:t>
    </w:r>
    <w:r w:rsidR="008D5704">
      <w:fldChar w:fldCharType="end"/>
    </w:r>
    <w:r>
      <w:t xml:space="preserve"> </w:t>
    </w:r>
    <w:proofErr w:type="spellStart"/>
    <w:r w:rsidR="00F06904">
      <w:t>a</w:t>
    </w:r>
    <w:r>
      <w:t>f</w:t>
    </w:r>
    <w:proofErr w:type="spellEnd"/>
    <w:r>
      <w:t xml:space="preserve"> </w:t>
    </w:r>
    <w:fldSimple w:instr=" NUMPAGES   \* MERGEFORMAT ">
      <w:r w:rsidR="003B5C47">
        <w:rPr>
          <w:noProof/>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Borders>
        <w:bottom w:val="single" w:sz="8" w:space="0" w:color="0066CC"/>
        <w:insideH w:val="single" w:sz="8" w:space="0" w:color="0066CC"/>
        <w:insideV w:val="single" w:sz="8" w:space="0" w:color="0066CC"/>
      </w:tblBorders>
      <w:tblLayout w:type="fixed"/>
      <w:tblCellMar>
        <w:left w:w="0" w:type="dxa"/>
        <w:right w:w="0" w:type="dxa"/>
      </w:tblCellMar>
      <w:tblLook w:val="0000" w:firstRow="0" w:lastRow="0" w:firstColumn="0" w:lastColumn="0" w:noHBand="0" w:noVBand="0"/>
    </w:tblPr>
    <w:tblGrid>
      <w:gridCol w:w="7938"/>
    </w:tblGrid>
    <w:tr w:rsidR="00306B3D" w:rsidRPr="009925FE" w:rsidTr="00ED0F47">
      <w:trPr>
        <w:cantSplit/>
        <w:trHeight w:hRule="exact" w:val="1134"/>
      </w:trPr>
      <w:tc>
        <w:tcPr>
          <w:tcW w:w="7938" w:type="dxa"/>
          <w:vAlign w:val="bottom"/>
        </w:tcPr>
        <w:p w:rsidR="00306B3D" w:rsidRPr="000B625A" w:rsidRDefault="000B625A" w:rsidP="000E06B4">
          <w:pPr>
            <w:pStyle w:val="FooterTable"/>
            <w:rPr>
              <w:noProof/>
              <w:lang w:val="fr-BE"/>
            </w:rPr>
          </w:pPr>
          <w:r>
            <w:rPr>
              <w:noProof/>
            </w:rPr>
            <w:t>Europe 123, 570 01 Thessaloniki (Pylea), GR</w:t>
          </w:r>
          <w:r w:rsidR="000E06B4">
            <w:rPr>
              <w:noProof/>
            </w:rPr>
            <w:t>ÆKENLAND</w:t>
          </w:r>
          <w:r>
            <w:rPr>
              <w:noProof/>
            </w:rPr>
            <w:t xml:space="preserve"> </w:t>
          </w:r>
          <w:r w:rsidRPr="000B625A">
            <w:rPr>
              <w:noProof/>
              <w:color w:val="0066CC"/>
            </w:rPr>
            <w:t>|</w:t>
          </w:r>
          <w:r>
            <w:rPr>
              <w:noProof/>
            </w:rPr>
            <w:t xml:space="preserve"> Postadress</w:t>
          </w:r>
          <w:r w:rsidR="000E06B4">
            <w:rPr>
              <w:noProof/>
            </w:rPr>
            <w:t>e</w:t>
          </w:r>
          <w:r>
            <w:rPr>
              <w:noProof/>
            </w:rPr>
            <w:t>: PO Box 22427, 551 02 Thessaloniki, GR</w:t>
          </w:r>
          <w:r w:rsidR="000E06B4">
            <w:rPr>
              <w:noProof/>
            </w:rPr>
            <w:t>ÆKENLAND</w:t>
          </w:r>
          <w:r>
            <w:rPr>
              <w:noProof/>
            </w:rPr>
            <w:br/>
            <w:t>Τ</w:t>
          </w:r>
          <w:r w:rsidR="000E06B4">
            <w:rPr>
              <w:noProof/>
            </w:rPr>
            <w:t>lf</w:t>
          </w:r>
          <w:r>
            <w:rPr>
              <w:noProof/>
            </w:rPr>
            <w:t xml:space="preserve">. </w:t>
          </w:r>
          <w:r w:rsidRPr="000B625A">
            <w:rPr>
              <w:noProof/>
              <w:lang w:val="fr-BE"/>
            </w:rPr>
            <w:t xml:space="preserve">+30 2310490111 </w:t>
          </w:r>
          <w:r w:rsidRPr="000B625A">
            <w:rPr>
              <w:noProof/>
              <w:color w:val="0066CC"/>
              <w:lang w:val="fr-BE"/>
            </w:rPr>
            <w:t>|</w:t>
          </w:r>
          <w:r w:rsidRPr="000B625A">
            <w:rPr>
              <w:noProof/>
              <w:lang w:val="fr-BE"/>
            </w:rPr>
            <w:t xml:space="preserve"> Fax +30 2310490049 </w:t>
          </w:r>
          <w:r w:rsidRPr="000B625A">
            <w:rPr>
              <w:noProof/>
              <w:color w:val="0066CC"/>
              <w:lang w:val="fr-BE"/>
            </w:rPr>
            <w:t>|</w:t>
          </w:r>
          <w:r w:rsidRPr="000B625A">
            <w:rPr>
              <w:noProof/>
              <w:lang w:val="fr-BE"/>
            </w:rPr>
            <w:t xml:space="preserve"> E-mail: info@cedefop.europa.eu </w:t>
          </w:r>
          <w:r w:rsidRPr="000B625A">
            <w:rPr>
              <w:noProof/>
              <w:color w:val="0066CC"/>
              <w:lang w:val="fr-BE"/>
            </w:rPr>
            <w:t>|</w:t>
          </w:r>
          <w:r w:rsidRPr="000B625A">
            <w:rPr>
              <w:noProof/>
              <w:lang w:val="fr-BE"/>
            </w:rPr>
            <w:t xml:space="preserve"> </w:t>
          </w:r>
          <w:r w:rsidRPr="000B625A">
            <w:rPr>
              <w:rStyle w:val="WebAddress"/>
              <w:noProof/>
              <w:lang w:val="fr-BE"/>
            </w:rPr>
            <w:t>www.cedefop.europa.eu</w:t>
          </w:r>
        </w:p>
      </w:tc>
    </w:tr>
    <w:tr w:rsidR="00306B3D" w:rsidRPr="009925FE">
      <w:trPr>
        <w:cantSplit/>
        <w:trHeight w:hRule="exact" w:val="306"/>
      </w:trPr>
      <w:tc>
        <w:tcPr>
          <w:tcW w:w="7938" w:type="dxa"/>
          <w:vAlign w:val="center"/>
        </w:tcPr>
        <w:p w:rsidR="00306B3D" w:rsidRPr="004B0402" w:rsidRDefault="003B5C47">
          <w:pPr>
            <w:pStyle w:val="FooterTable"/>
            <w:rPr>
              <w:noProof/>
              <w:lang w:val="fr-FR"/>
            </w:rPr>
          </w:pPr>
        </w:p>
      </w:tc>
    </w:tr>
  </w:tbl>
  <w:p w:rsidR="00306B3D" w:rsidRDefault="000B625A">
    <w:pPr>
      <w:pStyle w:val="Footer"/>
      <w:rPr>
        <w:noProof/>
      </w:rPr>
    </w:pPr>
    <w:r w:rsidRPr="00785F6A">
      <w:rPr>
        <w:noProof/>
        <w:lang w:val="fr-BE"/>
      </w:rPr>
      <w:tab/>
    </w:r>
    <w:r w:rsidR="000E06B4">
      <w:rPr>
        <w:noProof/>
      </w:rPr>
      <w:t>side</w:t>
    </w:r>
    <w:r>
      <w:rPr>
        <w:noProof/>
      </w:rPr>
      <w:t xml:space="preserve"> 1 </w:t>
    </w:r>
    <w:r w:rsidR="000E06B4">
      <w:rPr>
        <w:noProof/>
      </w:rPr>
      <w:t>a</w:t>
    </w:r>
    <w:r>
      <w:rPr>
        <w:noProof/>
      </w:rPr>
      <w:t xml:space="preserve">f </w:t>
    </w:r>
    <w:fldSimple w:instr=" NUMPAGES   \* MERGEFORMAT ">
      <w:r w:rsidR="003B5C47">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44" w:rsidRDefault="007C3344">
      <w:pPr>
        <w:spacing w:line="240" w:lineRule="auto"/>
      </w:pPr>
      <w:r>
        <w:separator/>
      </w:r>
    </w:p>
  </w:footnote>
  <w:footnote w:type="continuationSeparator" w:id="0">
    <w:p w:rsidR="007C3344" w:rsidRDefault="007C3344">
      <w:pPr>
        <w:spacing w:line="240" w:lineRule="auto"/>
      </w:pPr>
      <w:r>
        <w:continuationSeparator/>
      </w:r>
    </w:p>
  </w:footnote>
  <w:footnote w:id="1">
    <w:p w:rsidR="00C8566D" w:rsidRPr="00981EF2" w:rsidRDefault="00C8566D" w:rsidP="009E43DA">
      <w:pPr>
        <w:pStyle w:val="FootnoteText"/>
        <w:rPr>
          <w:rFonts w:cs="Arial"/>
          <w:color w:val="000000"/>
          <w:sz w:val="18"/>
          <w:szCs w:val="18"/>
          <w:lang w:val="da-DK"/>
        </w:rPr>
      </w:pPr>
      <w:r w:rsidRPr="00981EF2">
        <w:rPr>
          <w:rStyle w:val="FootnoteReference"/>
          <w:sz w:val="18"/>
          <w:szCs w:val="18"/>
          <w:lang w:val="da-DK"/>
        </w:rPr>
        <w:footnoteRef/>
      </w:r>
      <w:bookmarkStart w:id="0" w:name="bookmark0"/>
      <w:r w:rsidRPr="00981EF2">
        <w:rPr>
          <w:rFonts w:cs="Arial"/>
          <w:color w:val="000000"/>
          <w:spacing w:val="-8"/>
          <w:sz w:val="18"/>
          <w:szCs w:val="18"/>
          <w:lang w:val="da-DK"/>
        </w:rPr>
        <w:t xml:space="preserve"> </w:t>
      </w:r>
      <w:bookmarkEnd w:id="0"/>
      <w:r w:rsidR="008C67D1" w:rsidRPr="00981EF2">
        <w:rPr>
          <w:rFonts w:cs="Arial"/>
          <w:color w:val="000000"/>
          <w:sz w:val="18"/>
          <w:szCs w:val="18"/>
          <w:lang w:val="da-DK"/>
        </w:rPr>
        <w:t>Dette omfatter de mellemlangsigtede prioriteringer</w:t>
      </w:r>
      <w:r w:rsidR="00882ECD" w:rsidRPr="00981EF2">
        <w:rPr>
          <w:rFonts w:cs="Arial"/>
          <w:color w:val="000000"/>
          <w:sz w:val="18"/>
          <w:szCs w:val="18"/>
          <w:lang w:val="da-DK"/>
        </w:rPr>
        <w:t xml:space="preserve"> (</w:t>
      </w:r>
      <w:hyperlink r:id="rId1" w:history="1">
        <w:r w:rsidR="00882ECD" w:rsidRPr="00981EF2">
          <w:rPr>
            <w:rStyle w:val="Hyperlink"/>
            <w:rFonts w:cs="Arial"/>
            <w:sz w:val="18"/>
            <w:szCs w:val="18"/>
            <w:lang w:val="da-DK"/>
          </w:rPr>
          <w:t>http://www.cedefop.europa.eu/EN/publications/18538.aspx</w:t>
        </w:r>
      </w:hyperlink>
      <w:r w:rsidRPr="00981EF2">
        <w:rPr>
          <w:rFonts w:cs="Arial"/>
          <w:color w:val="000000"/>
          <w:sz w:val="18"/>
          <w:szCs w:val="18"/>
          <w:lang w:val="da-DK"/>
        </w:rPr>
        <w:t xml:space="preserve">) </w:t>
      </w:r>
      <w:r w:rsidR="008C67D1" w:rsidRPr="00981EF2">
        <w:rPr>
          <w:rFonts w:cs="Arial"/>
          <w:color w:val="000000"/>
          <w:sz w:val="18"/>
          <w:szCs w:val="18"/>
          <w:lang w:val="da-DK"/>
        </w:rPr>
        <w:t>og det årlige arbejds</w:t>
      </w:r>
      <w:r w:rsidRPr="00981EF2">
        <w:rPr>
          <w:rFonts w:cs="Arial"/>
          <w:color w:val="000000"/>
          <w:sz w:val="18"/>
          <w:szCs w:val="18"/>
          <w:lang w:val="da-DK"/>
        </w:rPr>
        <w:t>program (</w:t>
      </w:r>
      <w:hyperlink r:id="rId2" w:history="1">
        <w:r w:rsidR="00882ECD" w:rsidRPr="00981EF2">
          <w:rPr>
            <w:rStyle w:val="Hyperlink"/>
            <w:rFonts w:cs="Arial"/>
            <w:sz w:val="18"/>
            <w:szCs w:val="18"/>
            <w:lang w:val="da-DK"/>
          </w:rPr>
          <w:t>http://www.cedefop.europa.eu/EN/about-cedefop/governance/work-programme.aspx</w:t>
        </w:r>
      </w:hyperlink>
      <w:r w:rsidRPr="00981EF2">
        <w:rPr>
          <w:rFonts w:cs="Arial"/>
          <w:color w:val="000000"/>
          <w:sz w:val="18"/>
          <w:szCs w:val="18"/>
          <w:lang w:val="da-DK"/>
        </w:rPr>
        <w:t>)</w:t>
      </w:r>
    </w:p>
  </w:footnote>
  <w:footnote w:id="2">
    <w:p w:rsidR="00C8566D" w:rsidRPr="00981EF2" w:rsidRDefault="00C8566D" w:rsidP="00FE3427">
      <w:pPr>
        <w:pStyle w:val="FootnoteText"/>
        <w:rPr>
          <w:sz w:val="18"/>
          <w:szCs w:val="18"/>
          <w:lang w:val="da-DK"/>
        </w:rPr>
      </w:pPr>
      <w:r w:rsidRPr="00981EF2">
        <w:rPr>
          <w:rStyle w:val="FootnoteReference"/>
          <w:sz w:val="18"/>
          <w:szCs w:val="18"/>
          <w:lang w:val="da-DK"/>
        </w:rPr>
        <w:footnoteRef/>
      </w:r>
      <w:r w:rsidRPr="00981EF2">
        <w:rPr>
          <w:sz w:val="18"/>
          <w:szCs w:val="18"/>
          <w:lang w:val="da-DK"/>
        </w:rPr>
        <w:t xml:space="preserve"> </w:t>
      </w:r>
      <w:r w:rsidR="008C67D1" w:rsidRPr="00981EF2">
        <w:rPr>
          <w:rFonts w:cs="Arial"/>
          <w:color w:val="000000"/>
          <w:sz w:val="18"/>
          <w:szCs w:val="18"/>
          <w:lang w:val="da-DK"/>
        </w:rPr>
        <w:t>Disse</w:t>
      </w:r>
      <w:r w:rsidRPr="00981EF2">
        <w:rPr>
          <w:rFonts w:cs="Arial"/>
          <w:color w:val="000000"/>
          <w:sz w:val="18"/>
          <w:szCs w:val="18"/>
          <w:lang w:val="da-DK"/>
        </w:rPr>
        <w:t xml:space="preserve"> </w:t>
      </w:r>
      <w:r w:rsidR="008C67D1" w:rsidRPr="00981EF2">
        <w:rPr>
          <w:rFonts w:cs="Arial"/>
          <w:color w:val="000000"/>
          <w:sz w:val="18"/>
          <w:szCs w:val="18"/>
          <w:lang w:val="da-DK"/>
        </w:rPr>
        <w:t xml:space="preserve">opgaver er beskrevet i detaljer i de finansielle bestemmelser for Cedefop </w:t>
      </w:r>
      <w:r w:rsidRPr="00981EF2">
        <w:rPr>
          <w:rFonts w:cs="Arial"/>
          <w:color w:val="000000"/>
          <w:sz w:val="18"/>
          <w:szCs w:val="18"/>
          <w:lang w:val="da-DK"/>
        </w:rPr>
        <w:t>(</w:t>
      </w:r>
      <w:hyperlink r:id="rId3" w:history="1">
        <w:r w:rsidRPr="00981EF2">
          <w:rPr>
            <w:rFonts w:cs="Arial"/>
            <w:color w:val="000000"/>
            <w:sz w:val="18"/>
            <w:szCs w:val="18"/>
            <w:lang w:val="da-DK"/>
          </w:rPr>
          <w:t>www.cedefop.europa.eu</w:t>
        </w:r>
      </w:hyperlink>
      <w:r w:rsidRPr="00981EF2">
        <w:rPr>
          <w:rFonts w:cs="Arial"/>
          <w:color w:val="000000"/>
          <w:sz w:val="18"/>
          <w:szCs w:val="18"/>
          <w:lang w:val="da-DK"/>
        </w:rPr>
        <w:t>), i</w:t>
      </w:r>
      <w:r w:rsidR="008C67D1" w:rsidRPr="00981EF2">
        <w:rPr>
          <w:rFonts w:cs="Arial"/>
          <w:color w:val="000000"/>
          <w:sz w:val="18"/>
          <w:szCs w:val="18"/>
          <w:lang w:val="da-DK"/>
        </w:rPr>
        <w:t xml:space="preserve"> Rådets forordning (EF, </w:t>
      </w:r>
      <w:proofErr w:type="spellStart"/>
      <w:r w:rsidR="008C67D1" w:rsidRPr="00981EF2">
        <w:rPr>
          <w:rFonts w:cs="Arial"/>
          <w:color w:val="000000"/>
          <w:sz w:val="18"/>
          <w:szCs w:val="18"/>
          <w:lang w:val="da-DK"/>
        </w:rPr>
        <w:t>Euratom</w:t>
      </w:r>
      <w:proofErr w:type="spellEnd"/>
      <w:r w:rsidR="008C67D1" w:rsidRPr="00981EF2">
        <w:rPr>
          <w:rFonts w:cs="Arial"/>
          <w:color w:val="000000"/>
          <w:sz w:val="18"/>
          <w:szCs w:val="18"/>
          <w:lang w:val="da-DK"/>
        </w:rPr>
        <w:t xml:space="preserve">) nr. 1605/2002 af 25. juni 2002, i Rådets forordning (EF) nr. </w:t>
      </w:r>
      <w:r w:rsidRPr="00981EF2">
        <w:rPr>
          <w:rFonts w:cs="Arial"/>
          <w:color w:val="000000"/>
          <w:sz w:val="18"/>
          <w:szCs w:val="18"/>
          <w:lang w:val="da-DK"/>
        </w:rPr>
        <w:t xml:space="preserve">58/2003 </w:t>
      </w:r>
      <w:r w:rsidR="008C67D1" w:rsidRPr="00981EF2">
        <w:rPr>
          <w:rFonts w:cs="Arial"/>
          <w:color w:val="000000"/>
          <w:sz w:val="18"/>
          <w:szCs w:val="18"/>
          <w:lang w:val="da-DK"/>
        </w:rPr>
        <w:t xml:space="preserve">af 19. december 2002 og i Rådets forordning (EF) nr. 1655/2003 af 18. juni </w:t>
      </w:r>
      <w:r w:rsidRPr="00981EF2">
        <w:rPr>
          <w:rFonts w:cs="Arial"/>
          <w:color w:val="000000"/>
          <w:sz w:val="18"/>
          <w:szCs w:val="18"/>
          <w:lang w:val="da-DK"/>
        </w:rPr>
        <w:t>2003.</w:t>
      </w:r>
    </w:p>
  </w:footnote>
  <w:footnote w:id="3">
    <w:p w:rsidR="008F5545" w:rsidRPr="00981EF2" w:rsidRDefault="008F5545" w:rsidP="008F5545">
      <w:pPr>
        <w:pStyle w:val="FootnoteText"/>
        <w:rPr>
          <w:sz w:val="18"/>
          <w:szCs w:val="18"/>
          <w:lang w:val="da-DK"/>
        </w:rPr>
      </w:pPr>
      <w:r w:rsidRPr="00981EF2">
        <w:rPr>
          <w:rStyle w:val="FootnoteReference"/>
          <w:lang w:val="da-DK"/>
        </w:rPr>
        <w:footnoteRef/>
      </w:r>
      <w:r w:rsidRPr="00981EF2">
        <w:rPr>
          <w:lang w:val="da-DK"/>
        </w:rPr>
        <w:t xml:space="preserve"> </w:t>
      </w:r>
      <w:r w:rsidR="00DE6513" w:rsidRPr="00981EF2">
        <w:rPr>
          <w:sz w:val="18"/>
          <w:szCs w:val="18"/>
          <w:lang w:val="da-DK"/>
        </w:rPr>
        <w:t>Som tilfredsstillende kendskab anses niveau</w:t>
      </w:r>
      <w:r w:rsidRPr="00981EF2">
        <w:rPr>
          <w:sz w:val="18"/>
          <w:szCs w:val="18"/>
          <w:lang w:val="da-DK"/>
        </w:rPr>
        <w:t xml:space="preserve"> B2 </w:t>
      </w:r>
      <w:r w:rsidR="00DE6513" w:rsidRPr="00981EF2">
        <w:rPr>
          <w:sz w:val="18"/>
          <w:szCs w:val="18"/>
          <w:lang w:val="da-DK"/>
        </w:rPr>
        <w:t>eller derover som fastlagt i den fælles europæiske r</w:t>
      </w:r>
      <w:r w:rsidRPr="00981EF2">
        <w:rPr>
          <w:sz w:val="18"/>
          <w:szCs w:val="18"/>
          <w:lang w:val="da-DK"/>
        </w:rPr>
        <w:t>eference</w:t>
      </w:r>
      <w:r w:rsidR="00DE6513" w:rsidRPr="00981EF2">
        <w:rPr>
          <w:sz w:val="18"/>
          <w:szCs w:val="18"/>
          <w:lang w:val="da-DK"/>
        </w:rPr>
        <w:t>ramme</w:t>
      </w:r>
      <w:r w:rsidRPr="00981EF2">
        <w:rPr>
          <w:sz w:val="18"/>
          <w:szCs w:val="18"/>
          <w:lang w:val="da-DK"/>
        </w:rPr>
        <w:t xml:space="preserve"> (</w:t>
      </w:r>
      <w:hyperlink r:id="rId4" w:history="1">
        <w:r w:rsidRPr="00981EF2">
          <w:rPr>
            <w:rStyle w:val="Hyperlink"/>
            <w:sz w:val="18"/>
            <w:szCs w:val="18"/>
            <w:lang w:val="da-DK"/>
          </w:rPr>
          <w:t>http://europass.cedefop.europa.eu/en/resources/european-language-levels-cefr</w:t>
        </w:r>
      </w:hyperlink>
      <w:r w:rsidRPr="00981EF2">
        <w:rPr>
          <w:sz w:val="18"/>
          <w:szCs w:val="18"/>
          <w:lang w:val="da-DK"/>
        </w:rPr>
        <w:t>).</w:t>
      </w:r>
    </w:p>
    <w:p w:rsidR="008F5545" w:rsidRPr="00981EF2" w:rsidRDefault="008F5545">
      <w:pPr>
        <w:pStyle w:val="FootnoteText"/>
        <w:rPr>
          <w:sz w:val="18"/>
          <w:szCs w:val="18"/>
          <w:lang w:val="da-DK"/>
        </w:rPr>
      </w:pPr>
      <w:r w:rsidRPr="00981EF2">
        <w:rPr>
          <w:sz w:val="18"/>
          <w:szCs w:val="18"/>
          <w:lang w:val="da-DK"/>
        </w:rPr>
        <w:t>K</w:t>
      </w:r>
      <w:r w:rsidR="00DE6513" w:rsidRPr="00981EF2">
        <w:rPr>
          <w:sz w:val="18"/>
          <w:szCs w:val="18"/>
          <w:lang w:val="da-DK"/>
        </w:rPr>
        <w:t>endskab til et tredje EU-sprog er nødvendigt til</w:t>
      </w:r>
      <w:r w:rsidRPr="00981EF2">
        <w:rPr>
          <w:sz w:val="18"/>
          <w:szCs w:val="18"/>
          <w:lang w:val="da-DK"/>
        </w:rPr>
        <w:t xml:space="preserve"> </w:t>
      </w:r>
      <w:r w:rsidR="00DE6513" w:rsidRPr="00981EF2">
        <w:rPr>
          <w:sz w:val="18"/>
          <w:szCs w:val="18"/>
          <w:lang w:val="da-DK"/>
        </w:rPr>
        <w:t>den første forfremmelse efter ansættelsen</w:t>
      </w:r>
      <w:r w:rsidRPr="00981EF2">
        <w:rPr>
          <w:sz w:val="18"/>
          <w:szCs w:val="18"/>
          <w:lang w:val="da-DK"/>
        </w:rPr>
        <w:t>.</w:t>
      </w:r>
    </w:p>
  </w:footnote>
  <w:footnote w:id="4">
    <w:p w:rsidR="00C8566D" w:rsidRPr="00981EF2" w:rsidRDefault="00C8566D" w:rsidP="00C8566D">
      <w:pPr>
        <w:pStyle w:val="FootnoteText"/>
        <w:jc w:val="both"/>
        <w:rPr>
          <w:rFonts w:cs="Arial"/>
          <w:sz w:val="18"/>
          <w:szCs w:val="18"/>
          <w:lang w:val="da-DK"/>
        </w:rPr>
      </w:pPr>
      <w:r w:rsidRPr="00981EF2">
        <w:rPr>
          <w:rStyle w:val="FootnoteReference"/>
          <w:rFonts w:cs="Arial"/>
          <w:sz w:val="18"/>
          <w:szCs w:val="18"/>
          <w:lang w:val="da-DK"/>
        </w:rPr>
        <w:footnoteRef/>
      </w:r>
      <w:r w:rsidRPr="00981EF2">
        <w:rPr>
          <w:rFonts w:cs="Arial"/>
          <w:sz w:val="18"/>
          <w:szCs w:val="18"/>
          <w:lang w:val="da-DK"/>
        </w:rPr>
        <w:t xml:space="preserve"> </w:t>
      </w:r>
      <w:r w:rsidR="00DE6513" w:rsidRPr="00981EF2">
        <w:rPr>
          <w:rFonts w:cs="Arial"/>
          <w:color w:val="000000"/>
          <w:spacing w:val="-2"/>
          <w:sz w:val="18"/>
          <w:szCs w:val="18"/>
          <w:lang w:val="da-DK"/>
        </w:rPr>
        <w:t>Før ansættelsen skal ansøgeren have foretaget en lægeundersøgelse for at fastslå, om den pågældende er fysisk egnet til at bestride stillingen</w:t>
      </w:r>
      <w:r w:rsidRPr="00981EF2">
        <w:rPr>
          <w:rFonts w:cs="Arial"/>
          <w:color w:val="000000"/>
          <w:spacing w:val="-2"/>
          <w:sz w:val="18"/>
          <w:szCs w:val="18"/>
          <w:lang w:val="da-DK"/>
        </w:rPr>
        <w:t>.</w:t>
      </w:r>
    </w:p>
  </w:footnote>
  <w:footnote w:id="5">
    <w:p w:rsidR="003750CF" w:rsidRPr="00981EF2" w:rsidRDefault="003750CF">
      <w:pPr>
        <w:pStyle w:val="FootnoteText"/>
        <w:rPr>
          <w:lang w:val="da-DK"/>
        </w:rPr>
      </w:pPr>
      <w:r w:rsidRPr="00981EF2">
        <w:rPr>
          <w:rStyle w:val="FootnoteReference"/>
          <w:sz w:val="18"/>
          <w:szCs w:val="18"/>
          <w:lang w:val="da-DK"/>
        </w:rPr>
        <w:footnoteRef/>
      </w:r>
      <w:r w:rsidRPr="00981EF2">
        <w:rPr>
          <w:sz w:val="18"/>
          <w:szCs w:val="18"/>
          <w:lang w:val="da-DK"/>
        </w:rPr>
        <w:t xml:space="preserve"> </w:t>
      </w:r>
      <w:r w:rsidR="00873E4F" w:rsidRPr="00981EF2">
        <w:rPr>
          <w:sz w:val="18"/>
          <w:szCs w:val="18"/>
          <w:lang w:val="da-DK"/>
        </w:rPr>
        <w:t xml:space="preserve">I personalevedtægten, der forventes at træde i kraft den </w:t>
      </w:r>
      <w:r w:rsidRPr="00981EF2">
        <w:rPr>
          <w:sz w:val="18"/>
          <w:szCs w:val="18"/>
          <w:lang w:val="da-DK"/>
        </w:rPr>
        <w:t>1</w:t>
      </w:r>
      <w:r w:rsidR="00873E4F" w:rsidRPr="00981EF2">
        <w:rPr>
          <w:sz w:val="18"/>
          <w:szCs w:val="18"/>
          <w:lang w:val="da-DK"/>
        </w:rPr>
        <w:t>. j</w:t>
      </w:r>
      <w:r w:rsidRPr="00981EF2">
        <w:rPr>
          <w:sz w:val="18"/>
          <w:szCs w:val="18"/>
          <w:lang w:val="da-DK"/>
        </w:rPr>
        <w:t>anuar 2014</w:t>
      </w:r>
      <w:r w:rsidR="00873E4F" w:rsidRPr="00981EF2">
        <w:rPr>
          <w:sz w:val="18"/>
          <w:szCs w:val="18"/>
          <w:lang w:val="da-DK"/>
        </w:rPr>
        <w:t>,</w:t>
      </w:r>
      <w:r w:rsidRPr="00981EF2">
        <w:rPr>
          <w:sz w:val="18"/>
          <w:szCs w:val="18"/>
          <w:lang w:val="da-DK"/>
        </w:rPr>
        <w:t xml:space="preserve"> </w:t>
      </w:r>
      <w:r w:rsidR="00873E4F" w:rsidRPr="00981EF2">
        <w:rPr>
          <w:sz w:val="18"/>
          <w:szCs w:val="18"/>
          <w:lang w:val="da-DK"/>
        </w:rPr>
        <w:t>fastsættes</w:t>
      </w:r>
      <w:r w:rsidRPr="00981EF2">
        <w:rPr>
          <w:sz w:val="18"/>
          <w:szCs w:val="18"/>
          <w:lang w:val="da-DK"/>
        </w:rPr>
        <w:t xml:space="preserve"> </w:t>
      </w:r>
      <w:r w:rsidR="00873E4F" w:rsidRPr="00981EF2">
        <w:rPr>
          <w:sz w:val="18"/>
          <w:szCs w:val="18"/>
          <w:lang w:val="da-DK"/>
        </w:rPr>
        <w:t>den obligatoriske pensionsalder til 66 år.</w:t>
      </w:r>
    </w:p>
  </w:footnote>
  <w:footnote w:id="6">
    <w:p w:rsidR="00C8566D" w:rsidRPr="00981EF2" w:rsidRDefault="00C8566D" w:rsidP="00C8566D">
      <w:pPr>
        <w:shd w:val="clear" w:color="auto" w:fill="FFFFFF"/>
        <w:rPr>
          <w:sz w:val="18"/>
          <w:szCs w:val="18"/>
          <w:lang w:val="da-DK"/>
        </w:rPr>
      </w:pPr>
      <w:r w:rsidRPr="00981EF2">
        <w:rPr>
          <w:rStyle w:val="FootnoteReference"/>
          <w:rFonts w:cs="Arial"/>
          <w:sz w:val="18"/>
          <w:szCs w:val="18"/>
          <w:lang w:val="da-DK"/>
        </w:rPr>
        <w:footnoteRef/>
      </w:r>
      <w:r w:rsidRPr="00981EF2">
        <w:rPr>
          <w:rFonts w:cs="Arial"/>
          <w:sz w:val="18"/>
          <w:szCs w:val="18"/>
          <w:lang w:val="da-DK"/>
        </w:rPr>
        <w:t xml:space="preserve"> </w:t>
      </w:r>
      <w:r w:rsidR="00171352" w:rsidRPr="00981EF2">
        <w:rPr>
          <w:rFonts w:cs="Arial"/>
          <w:color w:val="000000"/>
          <w:spacing w:val="-1"/>
          <w:sz w:val="18"/>
          <w:szCs w:val="18"/>
          <w:lang w:val="da-DK"/>
        </w:rPr>
        <w:t>På nuværende tidspunkt er g</w:t>
      </w:r>
      <w:r w:rsidR="00873E4F" w:rsidRPr="00981EF2">
        <w:rPr>
          <w:rFonts w:cs="Arial"/>
          <w:color w:val="000000"/>
          <w:spacing w:val="-1"/>
          <w:sz w:val="18"/>
          <w:szCs w:val="18"/>
          <w:lang w:val="da-DK"/>
        </w:rPr>
        <w:t>rundlønnen for ansatte i lønklasse</w:t>
      </w:r>
      <w:r w:rsidRPr="00981EF2">
        <w:rPr>
          <w:rFonts w:cs="Arial"/>
          <w:color w:val="000000"/>
          <w:spacing w:val="-1"/>
          <w:sz w:val="18"/>
          <w:szCs w:val="18"/>
          <w:lang w:val="da-DK"/>
        </w:rPr>
        <w:t xml:space="preserve"> AD 12 (</w:t>
      </w:r>
      <w:r w:rsidR="00873E4F" w:rsidRPr="00981EF2">
        <w:rPr>
          <w:rFonts w:cs="Arial"/>
          <w:color w:val="000000"/>
          <w:spacing w:val="-1"/>
          <w:sz w:val="18"/>
          <w:szCs w:val="18"/>
          <w:lang w:val="da-DK"/>
        </w:rPr>
        <w:t>trin</w:t>
      </w:r>
      <w:r w:rsidRPr="00981EF2">
        <w:rPr>
          <w:rFonts w:cs="Arial"/>
          <w:color w:val="000000"/>
          <w:spacing w:val="-1"/>
          <w:sz w:val="18"/>
          <w:szCs w:val="18"/>
          <w:lang w:val="da-DK"/>
        </w:rPr>
        <w:t xml:space="preserve"> 1)</w:t>
      </w:r>
      <w:r w:rsidR="00873E4F" w:rsidRPr="00981EF2">
        <w:rPr>
          <w:rFonts w:cs="Arial"/>
          <w:color w:val="000000"/>
          <w:spacing w:val="-1"/>
          <w:sz w:val="18"/>
          <w:szCs w:val="18"/>
          <w:lang w:val="da-DK"/>
        </w:rPr>
        <w:t xml:space="preserve"> </w:t>
      </w:r>
      <w:r w:rsidRPr="00981EF2">
        <w:rPr>
          <w:rFonts w:cs="Arial"/>
          <w:color w:val="000000"/>
          <w:spacing w:val="-1"/>
          <w:sz w:val="18"/>
          <w:szCs w:val="18"/>
          <w:lang w:val="da-DK"/>
        </w:rPr>
        <w:t>10</w:t>
      </w:r>
      <w:r w:rsidR="00873E4F" w:rsidRPr="00981EF2">
        <w:rPr>
          <w:rFonts w:cs="Arial"/>
          <w:color w:val="000000"/>
          <w:spacing w:val="-1"/>
          <w:sz w:val="18"/>
          <w:szCs w:val="18"/>
          <w:lang w:val="da-DK"/>
        </w:rPr>
        <w:t> 324,</w:t>
      </w:r>
      <w:r w:rsidRPr="00981EF2">
        <w:rPr>
          <w:rFonts w:cs="Arial"/>
          <w:color w:val="000000"/>
          <w:spacing w:val="-1"/>
          <w:sz w:val="18"/>
          <w:szCs w:val="18"/>
          <w:lang w:val="da-DK"/>
        </w:rPr>
        <w:t>20</w:t>
      </w:r>
      <w:r w:rsidR="00873E4F" w:rsidRPr="00981EF2">
        <w:rPr>
          <w:rFonts w:cs="Arial"/>
          <w:color w:val="000000"/>
          <w:spacing w:val="-1"/>
          <w:sz w:val="18"/>
          <w:szCs w:val="18"/>
          <w:lang w:val="da-DK"/>
        </w:rPr>
        <w:t xml:space="preserve"> EUR.</w:t>
      </w:r>
    </w:p>
  </w:footnote>
  <w:footnote w:id="7">
    <w:p w:rsidR="00C8566D" w:rsidRPr="00981EF2" w:rsidRDefault="00C8566D" w:rsidP="00C8566D">
      <w:pPr>
        <w:pStyle w:val="FootnoteText"/>
        <w:rPr>
          <w:rFonts w:cs="Arial"/>
          <w:sz w:val="18"/>
          <w:szCs w:val="18"/>
          <w:lang w:val="da-DK"/>
        </w:rPr>
      </w:pPr>
      <w:r w:rsidRPr="00981EF2">
        <w:rPr>
          <w:rStyle w:val="FootnoteReference"/>
          <w:sz w:val="18"/>
          <w:szCs w:val="18"/>
          <w:lang w:val="da-DK"/>
        </w:rPr>
        <w:footnoteRef/>
      </w:r>
      <w:r w:rsidRPr="00981EF2">
        <w:rPr>
          <w:sz w:val="18"/>
          <w:szCs w:val="18"/>
          <w:lang w:val="da-DK"/>
        </w:rPr>
        <w:t xml:space="preserve"> </w:t>
      </w:r>
      <w:r w:rsidR="00171352" w:rsidRPr="00981EF2">
        <w:rPr>
          <w:rFonts w:cs="Arial"/>
          <w:sz w:val="18"/>
          <w:szCs w:val="18"/>
          <w:lang w:val="da-DK"/>
        </w:rPr>
        <w:t>En ny</w:t>
      </w:r>
      <w:r w:rsidR="00873E4F" w:rsidRPr="00981EF2">
        <w:rPr>
          <w:rFonts w:cs="Arial"/>
          <w:sz w:val="18"/>
          <w:szCs w:val="18"/>
          <w:lang w:val="da-DK"/>
        </w:rPr>
        <w:t xml:space="preserve"> vedtægt</w:t>
      </w:r>
      <w:r w:rsidR="00246FE6" w:rsidRPr="00981EF2">
        <w:rPr>
          <w:rFonts w:cs="Arial"/>
          <w:sz w:val="18"/>
          <w:szCs w:val="18"/>
          <w:lang w:val="da-DK"/>
        </w:rPr>
        <w:t xml:space="preserve"> </w:t>
      </w:r>
      <w:r w:rsidR="00246FE6" w:rsidRPr="00F74BEB">
        <w:rPr>
          <w:rFonts w:cs="Arial"/>
          <w:sz w:val="18"/>
          <w:szCs w:val="18"/>
          <w:lang w:val="da-DK"/>
        </w:rPr>
        <w:t>for tjenestemænd</w:t>
      </w:r>
      <w:r w:rsidR="00873E4F" w:rsidRPr="00F74BEB">
        <w:rPr>
          <w:rFonts w:cs="Arial"/>
          <w:sz w:val="18"/>
          <w:szCs w:val="18"/>
          <w:lang w:val="da-DK"/>
        </w:rPr>
        <w:t xml:space="preserve"> og</w:t>
      </w:r>
      <w:r w:rsidRPr="00F74BEB">
        <w:rPr>
          <w:rFonts w:cs="Arial"/>
          <w:sz w:val="18"/>
          <w:szCs w:val="18"/>
          <w:lang w:val="da-DK"/>
        </w:rPr>
        <w:t xml:space="preserve"> </w:t>
      </w:r>
      <w:r w:rsidR="00873E4F" w:rsidRPr="00F74BEB">
        <w:rPr>
          <w:rFonts w:cs="Arial"/>
          <w:sz w:val="18"/>
          <w:szCs w:val="18"/>
          <w:lang w:val="da-DK"/>
        </w:rPr>
        <w:t xml:space="preserve">nye ansættelsesvilkår for de øvrige ansatte vil træde i kraft den </w:t>
      </w:r>
      <w:r w:rsidRPr="00F74BEB">
        <w:rPr>
          <w:rFonts w:cs="Arial"/>
          <w:sz w:val="18"/>
          <w:szCs w:val="18"/>
          <w:lang w:val="da-DK"/>
        </w:rPr>
        <w:t>1</w:t>
      </w:r>
      <w:r w:rsidR="00873E4F" w:rsidRPr="00F74BEB">
        <w:rPr>
          <w:rFonts w:cs="Arial"/>
          <w:sz w:val="18"/>
          <w:szCs w:val="18"/>
          <w:lang w:val="da-DK"/>
        </w:rPr>
        <w:t>. j</w:t>
      </w:r>
      <w:r w:rsidRPr="00F74BEB">
        <w:rPr>
          <w:rFonts w:cs="Arial"/>
          <w:sz w:val="18"/>
          <w:szCs w:val="18"/>
          <w:lang w:val="da-DK"/>
        </w:rPr>
        <w:t xml:space="preserve">anuar 2014 </w:t>
      </w:r>
      <w:r w:rsidR="00873E4F" w:rsidRPr="00F74BEB">
        <w:rPr>
          <w:rFonts w:cs="Arial"/>
          <w:sz w:val="18"/>
          <w:szCs w:val="18"/>
          <w:lang w:val="da-DK"/>
        </w:rPr>
        <w:t>og danne grundlag for ansættelsen</w:t>
      </w:r>
      <w:r w:rsidRPr="00F74BEB">
        <w:rPr>
          <w:rFonts w:cs="Arial"/>
          <w:sz w:val="18"/>
          <w:szCs w:val="18"/>
          <w:lang w:val="da-DK"/>
        </w:rPr>
        <w:t>.</w:t>
      </w:r>
    </w:p>
  </w:footnote>
  <w:footnote w:id="8">
    <w:p w:rsidR="00C8566D" w:rsidRPr="005E5B4D" w:rsidRDefault="00C8566D" w:rsidP="00C8566D">
      <w:pPr>
        <w:pStyle w:val="FootnoteText"/>
        <w:rPr>
          <w:rFonts w:cs="Arial"/>
          <w:color w:val="000000"/>
          <w:spacing w:val="-1"/>
          <w:sz w:val="18"/>
          <w:szCs w:val="18"/>
          <w:lang w:val="da-DK"/>
        </w:rPr>
      </w:pPr>
      <w:r w:rsidRPr="00981EF2">
        <w:rPr>
          <w:rStyle w:val="FootnoteReference"/>
          <w:sz w:val="18"/>
          <w:szCs w:val="18"/>
          <w:lang w:val="da-DK"/>
        </w:rPr>
        <w:footnoteRef/>
      </w:r>
      <w:r w:rsidRPr="00981EF2">
        <w:rPr>
          <w:sz w:val="18"/>
          <w:szCs w:val="18"/>
          <w:lang w:val="da-DK"/>
        </w:rPr>
        <w:t xml:space="preserve"> </w:t>
      </w:r>
      <w:proofErr w:type="spellStart"/>
      <w:r w:rsidRPr="00981EF2">
        <w:rPr>
          <w:rFonts w:cs="Arial"/>
          <w:color w:val="000000"/>
          <w:spacing w:val="-1"/>
          <w:sz w:val="18"/>
          <w:szCs w:val="18"/>
          <w:lang w:val="da-DK"/>
        </w:rPr>
        <w:t>Europass</w:t>
      </w:r>
      <w:proofErr w:type="spellEnd"/>
      <w:r w:rsidR="00B24DEA" w:rsidRPr="00981EF2">
        <w:rPr>
          <w:rFonts w:cs="Arial"/>
          <w:color w:val="000000"/>
          <w:spacing w:val="-1"/>
          <w:sz w:val="18"/>
          <w:szCs w:val="18"/>
          <w:lang w:val="da-DK"/>
        </w:rPr>
        <w:t>-cv'et hentes på dette websted</w:t>
      </w:r>
      <w:r w:rsidRPr="00981EF2">
        <w:rPr>
          <w:rFonts w:cs="Arial"/>
          <w:color w:val="000000"/>
          <w:spacing w:val="-1"/>
          <w:sz w:val="18"/>
          <w:szCs w:val="18"/>
          <w:lang w:val="da-DK"/>
        </w:rPr>
        <w:t>:</w:t>
      </w:r>
      <w:r w:rsidR="005E5B4D">
        <w:rPr>
          <w:rFonts w:cs="Arial"/>
          <w:color w:val="000000"/>
          <w:spacing w:val="-1"/>
          <w:sz w:val="18"/>
          <w:szCs w:val="18"/>
          <w:lang w:val="da-DK"/>
        </w:rPr>
        <w:t xml:space="preserve"> </w:t>
      </w:r>
      <w:hyperlink r:id="rId5" w:history="1">
        <w:r w:rsidRPr="00981EF2">
          <w:rPr>
            <w:rStyle w:val="Hyperlink"/>
            <w:rFonts w:cs="Arial"/>
            <w:spacing w:val="-1"/>
            <w:sz w:val="18"/>
            <w:szCs w:val="18"/>
            <w:lang w:val="da-DK"/>
          </w:rPr>
          <w:t>https://europass.cedefop.europa.eu/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938"/>
    </w:tblGrid>
    <w:tr w:rsidR="00306B3D">
      <w:trPr>
        <w:cantSplit/>
        <w:trHeight w:hRule="exact" w:val="850"/>
      </w:trPr>
      <w:tc>
        <w:tcPr>
          <w:tcW w:w="7938" w:type="dxa"/>
          <w:tcBorders>
            <w:top w:val="nil"/>
            <w:left w:val="nil"/>
            <w:bottom w:val="nil"/>
            <w:right w:val="nil"/>
          </w:tcBorders>
          <w:vAlign w:val="bottom"/>
        </w:tcPr>
        <w:p w:rsidR="00306B3D" w:rsidRDefault="00D90DC9">
          <w:pPr>
            <w:pStyle w:val="Header"/>
            <w:jc w:val="right"/>
            <w:rPr>
              <w:lang w:val="de-DE"/>
            </w:rPr>
          </w:pPr>
          <w:r>
            <w:rPr>
              <w:noProof/>
              <w:lang w:eastAsia="en-GB"/>
            </w:rPr>
            <w:drawing>
              <wp:inline distT="0" distB="0" distL="0" distR="0">
                <wp:extent cx="50387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161925"/>
                        </a:xfrm>
                        <a:prstGeom prst="rect">
                          <a:avLst/>
                        </a:prstGeom>
                        <a:noFill/>
                        <a:ln>
                          <a:noFill/>
                        </a:ln>
                      </pic:spPr>
                    </pic:pic>
                  </a:graphicData>
                </a:graphic>
              </wp:inline>
            </w:drawing>
          </w:r>
        </w:p>
      </w:tc>
    </w:tr>
    <w:tr w:rsidR="00306B3D">
      <w:trPr>
        <w:cantSplit/>
        <w:trHeight w:hRule="exact" w:val="255"/>
      </w:trPr>
      <w:tc>
        <w:tcPr>
          <w:tcW w:w="7938" w:type="dxa"/>
          <w:tcBorders>
            <w:top w:val="nil"/>
            <w:left w:val="nil"/>
            <w:bottom w:val="nil"/>
            <w:right w:val="nil"/>
          </w:tcBorders>
          <w:vAlign w:val="bottom"/>
        </w:tcPr>
        <w:p w:rsidR="00306B3D" w:rsidRDefault="003B5C47">
          <w:pPr>
            <w:pStyle w:val="References"/>
          </w:pPr>
        </w:p>
      </w:tc>
    </w:tr>
    <w:tr w:rsidR="00306B3D">
      <w:trPr>
        <w:cantSplit/>
        <w:trHeight w:hRule="exact" w:val="624"/>
      </w:trPr>
      <w:tc>
        <w:tcPr>
          <w:tcW w:w="7938" w:type="dxa"/>
          <w:tcBorders>
            <w:top w:val="nil"/>
            <w:left w:val="nil"/>
            <w:bottom w:val="nil"/>
            <w:right w:val="nil"/>
          </w:tcBorders>
          <w:vAlign w:val="bottom"/>
        </w:tcPr>
        <w:p w:rsidR="00306B3D" w:rsidRDefault="003B5C47"/>
      </w:tc>
    </w:tr>
  </w:tbl>
  <w:p w:rsidR="00306B3D" w:rsidRDefault="003B5C47">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26F6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2C056"/>
    <w:lvl w:ilvl="0">
      <w:start w:val="1"/>
      <w:numFmt w:val="decimal"/>
      <w:lvlText w:val="%1."/>
      <w:lvlJc w:val="left"/>
      <w:pPr>
        <w:tabs>
          <w:tab w:val="num" w:pos="1209"/>
        </w:tabs>
        <w:ind w:left="1209" w:hanging="360"/>
      </w:pPr>
    </w:lvl>
  </w:abstractNum>
  <w:abstractNum w:abstractNumId="2">
    <w:nsid w:val="FFFFFF7E"/>
    <w:multiLevelType w:val="singleLevel"/>
    <w:tmpl w:val="CDCE170C"/>
    <w:lvl w:ilvl="0">
      <w:start w:val="1"/>
      <w:numFmt w:val="decimal"/>
      <w:lvlText w:val="%1."/>
      <w:lvlJc w:val="left"/>
      <w:pPr>
        <w:tabs>
          <w:tab w:val="num" w:pos="926"/>
        </w:tabs>
        <w:ind w:left="926" w:hanging="360"/>
      </w:pPr>
    </w:lvl>
  </w:abstractNum>
  <w:abstractNum w:abstractNumId="3">
    <w:nsid w:val="FFFFFF7F"/>
    <w:multiLevelType w:val="singleLevel"/>
    <w:tmpl w:val="1E3426EC"/>
    <w:lvl w:ilvl="0">
      <w:start w:val="1"/>
      <w:numFmt w:val="decimal"/>
      <w:lvlText w:val="%1."/>
      <w:lvlJc w:val="left"/>
      <w:pPr>
        <w:tabs>
          <w:tab w:val="num" w:pos="643"/>
        </w:tabs>
        <w:ind w:left="643" w:hanging="360"/>
      </w:pPr>
    </w:lvl>
  </w:abstractNum>
  <w:abstractNum w:abstractNumId="4">
    <w:nsid w:val="FFFFFF80"/>
    <w:multiLevelType w:val="singleLevel"/>
    <w:tmpl w:val="2084E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56B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AAD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E49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88404C"/>
    <w:lvl w:ilvl="0">
      <w:start w:val="1"/>
      <w:numFmt w:val="decimal"/>
      <w:lvlText w:val="%1."/>
      <w:lvlJc w:val="left"/>
      <w:pPr>
        <w:tabs>
          <w:tab w:val="num" w:pos="360"/>
        </w:tabs>
        <w:ind w:left="360" w:hanging="360"/>
      </w:pPr>
    </w:lvl>
  </w:abstractNum>
  <w:abstractNum w:abstractNumId="9">
    <w:nsid w:val="FFFFFF89"/>
    <w:multiLevelType w:val="singleLevel"/>
    <w:tmpl w:val="48A0788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3C282E4"/>
    <w:lvl w:ilvl="0">
      <w:numFmt w:val="bullet"/>
      <w:lvlText w:val="*"/>
      <w:lvlJc w:val="left"/>
    </w:lvl>
  </w:abstractNum>
  <w:abstractNum w:abstractNumId="11">
    <w:nsid w:val="070157CB"/>
    <w:multiLevelType w:val="multilevel"/>
    <w:tmpl w:val="69C65B52"/>
    <w:name w:val="List Number 1"/>
    <w:lvl w:ilvl="0">
      <w:start w:val="1"/>
      <w:numFmt w:val="decimal"/>
      <w:pStyle w:val="ListNumber1"/>
      <w:lvlText w:val="%1."/>
      <w:lvlJc w:val="left"/>
      <w:pPr>
        <w:tabs>
          <w:tab w:val="num" w:pos="822"/>
        </w:tabs>
        <w:ind w:left="822" w:hanging="482"/>
      </w:pPr>
      <w:rPr>
        <w:rFonts w:hint="default"/>
      </w:rPr>
    </w:lvl>
    <w:lvl w:ilvl="1">
      <w:start w:val="1"/>
      <w:numFmt w:val="lowerLetter"/>
      <w:pStyle w:val="ListNumber1Level2"/>
      <w:lvlText w:val="(%2)"/>
      <w:lvlJc w:val="left"/>
      <w:pPr>
        <w:tabs>
          <w:tab w:val="num" w:pos="1304"/>
        </w:tabs>
        <w:ind w:left="1304" w:hanging="482"/>
      </w:pPr>
    </w:lvl>
    <w:lvl w:ilvl="2">
      <w:start w:val="1"/>
      <w:numFmt w:val="bullet"/>
      <w:pStyle w:val="ListNumber1Level3"/>
      <w:lvlText w:val="-"/>
      <w:lvlJc w:val="left"/>
      <w:pPr>
        <w:tabs>
          <w:tab w:val="num" w:pos="1786"/>
        </w:tabs>
        <w:ind w:left="1786" w:hanging="482"/>
      </w:pPr>
      <w:rPr>
        <w:rFonts w:ascii="Times New Roman" w:hAnsi="Times New Roman"/>
      </w:rPr>
    </w:lvl>
    <w:lvl w:ilvl="3">
      <w:start w:val="1"/>
      <w:numFmt w:val="bullet"/>
      <w:pStyle w:val="ListNumber1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A85D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0E7E2A8D"/>
    <w:multiLevelType w:val="hybridMultilevel"/>
    <w:tmpl w:val="5A2A8E5C"/>
    <w:lvl w:ilvl="0" w:tplc="C3C282E4">
      <w:start w:val="65535"/>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A46678"/>
    <w:multiLevelType w:val="multilevel"/>
    <w:tmpl w:val="193EA2A6"/>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F842BC"/>
    <w:multiLevelType w:val="hybridMultilevel"/>
    <w:tmpl w:val="B84259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1BAF4CBB"/>
    <w:multiLevelType w:val="multilevel"/>
    <w:tmpl w:val="B39E6636"/>
    <w:name w:val="List Number 4"/>
    <w:lvl w:ilvl="0">
      <w:start w:val="1"/>
      <w:numFmt w:val="decimal"/>
      <w:lvlRestart w:val="0"/>
      <w:pStyle w:val="ListNumber4"/>
      <w:lvlText w:val="%1."/>
      <w:lvlJc w:val="left"/>
      <w:pPr>
        <w:tabs>
          <w:tab w:val="num" w:pos="822"/>
        </w:tabs>
        <w:ind w:left="822" w:hanging="482"/>
      </w:pPr>
    </w:lvl>
    <w:lvl w:ilvl="1">
      <w:start w:val="1"/>
      <w:numFmt w:val="lowerLetter"/>
      <w:pStyle w:val="ListNumber4Level2"/>
      <w:lvlText w:val="(%2)"/>
      <w:lvlJc w:val="left"/>
      <w:pPr>
        <w:tabs>
          <w:tab w:val="num" w:pos="1304"/>
        </w:tabs>
        <w:ind w:left="1304" w:hanging="482"/>
      </w:pPr>
    </w:lvl>
    <w:lvl w:ilvl="2">
      <w:start w:val="1"/>
      <w:numFmt w:val="bullet"/>
      <w:pStyle w:val="ListNumber4Level3"/>
      <w:lvlText w:val="-"/>
      <w:lvlJc w:val="left"/>
      <w:pPr>
        <w:tabs>
          <w:tab w:val="num" w:pos="1786"/>
        </w:tabs>
        <w:ind w:left="1786" w:hanging="482"/>
      </w:pPr>
      <w:rPr>
        <w:rFonts w:ascii="Times New Roman" w:hAnsi="Times New Roman"/>
      </w:rPr>
    </w:lvl>
    <w:lvl w:ilvl="3">
      <w:start w:val="1"/>
      <w:numFmt w:val="bullet"/>
      <w:pStyle w:val="ListNumber4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12E1E11"/>
    <w:multiLevelType w:val="singleLevel"/>
    <w:tmpl w:val="990AACBE"/>
    <w:name w:val="List Bullet 3"/>
    <w:lvl w:ilvl="0">
      <w:start w:val="1"/>
      <w:numFmt w:val="bullet"/>
      <w:lvlRestart w:val="0"/>
      <w:lvlText w:val=""/>
      <w:lvlJc w:val="left"/>
      <w:pPr>
        <w:tabs>
          <w:tab w:val="num" w:pos="1304"/>
        </w:tabs>
        <w:ind w:left="2199" w:hanging="283"/>
      </w:pPr>
      <w:rPr>
        <w:rFonts w:ascii="Symbol" w:hAnsi="Symbol" w:hint="default"/>
      </w:rPr>
    </w:lvl>
  </w:abstractNum>
  <w:abstractNum w:abstractNumId="18">
    <w:nsid w:val="333C33CC"/>
    <w:multiLevelType w:val="singleLevel"/>
    <w:tmpl w:val="CC5EB40A"/>
    <w:name w:val="List Dash 4"/>
    <w:lvl w:ilvl="0">
      <w:start w:val="1"/>
      <w:numFmt w:val="bullet"/>
      <w:lvlRestart w:val="0"/>
      <w:pStyle w:val="ListDash4"/>
      <w:lvlText w:val="-"/>
      <w:lvlJc w:val="left"/>
      <w:pPr>
        <w:tabs>
          <w:tab w:val="num" w:pos="680"/>
        </w:tabs>
        <w:ind w:left="680" w:hanging="340"/>
      </w:pPr>
      <w:rPr>
        <w:rFonts w:ascii="Times New Roman" w:hAnsi="Times New Roman"/>
      </w:rPr>
    </w:lvl>
  </w:abstractNum>
  <w:abstractNum w:abstractNumId="19">
    <w:nsid w:val="359B45F6"/>
    <w:multiLevelType w:val="multilevel"/>
    <w:tmpl w:val="CEBA4BAE"/>
    <w:name w:val="LegalNumbering"/>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lowerRoman"/>
      <w:lvlText w:val="%9."/>
      <w:lvlJc w:val="left"/>
      <w:pPr>
        <w:tabs>
          <w:tab w:val="num" w:pos="3240"/>
        </w:tabs>
        <w:ind w:left="3240" w:hanging="360"/>
      </w:pPr>
    </w:lvl>
  </w:abstractNum>
  <w:abstractNum w:abstractNumId="20">
    <w:nsid w:val="37E22396"/>
    <w:multiLevelType w:val="singleLevel"/>
    <w:tmpl w:val="01D48590"/>
    <w:name w:val="List Dash 2"/>
    <w:lvl w:ilvl="0">
      <w:start w:val="1"/>
      <w:numFmt w:val="bullet"/>
      <w:lvlRestart w:val="0"/>
      <w:pStyle w:val="ListDash2"/>
      <w:lvlText w:val="-"/>
      <w:lvlJc w:val="left"/>
      <w:pPr>
        <w:tabs>
          <w:tab w:val="num" w:pos="680"/>
        </w:tabs>
        <w:ind w:left="680" w:hanging="340"/>
      </w:pPr>
      <w:rPr>
        <w:rFonts w:ascii="Times New Roman" w:hAnsi="Times New Roman"/>
      </w:rPr>
    </w:lvl>
  </w:abstractNum>
  <w:abstractNum w:abstractNumId="21">
    <w:nsid w:val="3B294E53"/>
    <w:multiLevelType w:val="hybridMultilevel"/>
    <w:tmpl w:val="37842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CCC17BA"/>
    <w:multiLevelType w:val="singleLevel"/>
    <w:tmpl w:val="719CE20A"/>
    <w:name w:val="List Dash"/>
    <w:lvl w:ilvl="0">
      <w:start w:val="1"/>
      <w:numFmt w:val="bullet"/>
      <w:lvlRestart w:val="0"/>
      <w:pStyle w:val="ListDash"/>
      <w:lvlText w:val="-"/>
      <w:lvlJc w:val="left"/>
      <w:pPr>
        <w:tabs>
          <w:tab w:val="num" w:pos="680"/>
        </w:tabs>
        <w:ind w:left="680" w:hanging="340"/>
      </w:pPr>
      <w:rPr>
        <w:rFonts w:ascii="Times New Roman" w:hAnsi="Times New Roman"/>
      </w:rPr>
    </w:lvl>
  </w:abstractNum>
  <w:abstractNum w:abstractNumId="23">
    <w:nsid w:val="42BA21EF"/>
    <w:multiLevelType w:val="multilevel"/>
    <w:tmpl w:val="AA18CB12"/>
    <w:name w:val="List Number 2"/>
    <w:lvl w:ilvl="0">
      <w:start w:val="1"/>
      <w:numFmt w:val="decimal"/>
      <w:lvlRestart w:val="0"/>
      <w:pStyle w:val="ListNumber2"/>
      <w:lvlText w:val="%1."/>
      <w:lvlJc w:val="left"/>
      <w:pPr>
        <w:tabs>
          <w:tab w:val="num" w:pos="822"/>
        </w:tabs>
        <w:ind w:left="822" w:hanging="482"/>
      </w:pPr>
    </w:lvl>
    <w:lvl w:ilvl="1">
      <w:start w:val="1"/>
      <w:numFmt w:val="lowerLetter"/>
      <w:pStyle w:val="ListNumber2Level2"/>
      <w:lvlText w:val="(%2)"/>
      <w:lvlJc w:val="left"/>
      <w:pPr>
        <w:tabs>
          <w:tab w:val="num" w:pos="1304"/>
        </w:tabs>
        <w:ind w:left="1304" w:hanging="482"/>
      </w:pPr>
    </w:lvl>
    <w:lvl w:ilvl="2">
      <w:start w:val="1"/>
      <w:numFmt w:val="bullet"/>
      <w:pStyle w:val="ListNumber2Level3"/>
      <w:lvlText w:val="-"/>
      <w:lvlJc w:val="left"/>
      <w:pPr>
        <w:tabs>
          <w:tab w:val="num" w:pos="1786"/>
        </w:tabs>
        <w:ind w:left="1786" w:hanging="482"/>
      </w:pPr>
      <w:rPr>
        <w:rFonts w:ascii="Times New Roman" w:hAnsi="Times New Roman"/>
      </w:rPr>
    </w:lvl>
    <w:lvl w:ilvl="3">
      <w:start w:val="1"/>
      <w:numFmt w:val="bullet"/>
      <w:pStyle w:val="ListNumber2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35B4BD5"/>
    <w:multiLevelType w:val="singleLevel"/>
    <w:tmpl w:val="499EA5EE"/>
    <w:name w:val="List Bullet 4"/>
    <w:lvl w:ilvl="0">
      <w:start w:val="1"/>
      <w:numFmt w:val="bullet"/>
      <w:lvlRestart w:val="0"/>
      <w:pStyle w:val="ListBullet4"/>
      <w:lvlText w:val=""/>
      <w:lvlJc w:val="left"/>
      <w:pPr>
        <w:tabs>
          <w:tab w:val="num" w:pos="680"/>
        </w:tabs>
        <w:ind w:left="680" w:hanging="340"/>
      </w:pPr>
      <w:rPr>
        <w:rFonts w:ascii="Symbol" w:hAnsi="Symbol" w:hint="default"/>
      </w:rPr>
    </w:lvl>
  </w:abstractNum>
  <w:abstractNum w:abstractNumId="25">
    <w:nsid w:val="4637697A"/>
    <w:multiLevelType w:val="hybridMultilevel"/>
    <w:tmpl w:val="52DE820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7996D4B"/>
    <w:multiLevelType w:val="hybridMultilevel"/>
    <w:tmpl w:val="648CB50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FF407F3"/>
    <w:multiLevelType w:val="singleLevel"/>
    <w:tmpl w:val="C1183282"/>
    <w:name w:val="List Bullet"/>
    <w:lvl w:ilvl="0">
      <w:start w:val="1"/>
      <w:numFmt w:val="bullet"/>
      <w:lvlRestart w:val="0"/>
      <w:pStyle w:val="ListBullet"/>
      <w:lvlText w:val=""/>
      <w:lvlJc w:val="left"/>
      <w:pPr>
        <w:tabs>
          <w:tab w:val="num" w:pos="680"/>
        </w:tabs>
        <w:ind w:left="680" w:hanging="340"/>
      </w:pPr>
      <w:rPr>
        <w:rFonts w:ascii="Symbol" w:hAnsi="Symbol" w:hint="default"/>
      </w:rPr>
    </w:lvl>
  </w:abstractNum>
  <w:abstractNum w:abstractNumId="28">
    <w:nsid w:val="50B33A49"/>
    <w:multiLevelType w:val="singleLevel"/>
    <w:tmpl w:val="999A4C06"/>
    <w:name w:val="List Bullet 2"/>
    <w:lvl w:ilvl="0">
      <w:start w:val="1"/>
      <w:numFmt w:val="bullet"/>
      <w:lvlRestart w:val="0"/>
      <w:pStyle w:val="ListBullet2"/>
      <w:lvlText w:val=""/>
      <w:lvlJc w:val="left"/>
      <w:pPr>
        <w:tabs>
          <w:tab w:val="num" w:pos="680"/>
        </w:tabs>
        <w:ind w:left="680" w:hanging="340"/>
      </w:pPr>
      <w:rPr>
        <w:rFonts w:ascii="Symbol" w:hAnsi="Symbol" w:hint="default"/>
      </w:rPr>
    </w:lvl>
  </w:abstractNum>
  <w:abstractNum w:abstractNumId="29">
    <w:nsid w:val="527E71A9"/>
    <w:multiLevelType w:val="singleLevel"/>
    <w:tmpl w:val="BD34F238"/>
    <w:name w:val="List Dash 1"/>
    <w:lvl w:ilvl="0">
      <w:start w:val="1"/>
      <w:numFmt w:val="bullet"/>
      <w:lvlRestart w:val="0"/>
      <w:pStyle w:val="ListDash1"/>
      <w:lvlText w:val="-"/>
      <w:lvlJc w:val="left"/>
      <w:pPr>
        <w:tabs>
          <w:tab w:val="num" w:pos="680"/>
        </w:tabs>
        <w:ind w:left="680" w:hanging="340"/>
      </w:pPr>
      <w:rPr>
        <w:rFonts w:ascii="Times New Roman" w:hAnsi="Times New Roman"/>
      </w:rPr>
    </w:lvl>
  </w:abstractNum>
  <w:abstractNum w:abstractNumId="30">
    <w:nsid w:val="5323304C"/>
    <w:multiLevelType w:val="multilevel"/>
    <w:tmpl w:val="0FFEEFD6"/>
    <w:name w:val="List Number"/>
    <w:lvl w:ilvl="0">
      <w:start w:val="1"/>
      <w:numFmt w:val="decimal"/>
      <w:lvlRestart w:val="0"/>
      <w:pStyle w:val="ListNumber"/>
      <w:lvlText w:val="%1."/>
      <w:lvlJc w:val="left"/>
      <w:pPr>
        <w:tabs>
          <w:tab w:val="num" w:pos="822"/>
        </w:tabs>
        <w:ind w:left="822" w:hanging="482"/>
      </w:pPr>
    </w:lvl>
    <w:lvl w:ilvl="1">
      <w:start w:val="1"/>
      <w:numFmt w:val="lowerLetter"/>
      <w:pStyle w:val="ListNumberLevel2"/>
      <w:lvlText w:val="(%2)"/>
      <w:lvlJc w:val="left"/>
      <w:pPr>
        <w:tabs>
          <w:tab w:val="num" w:pos="1304"/>
        </w:tabs>
        <w:ind w:left="1304" w:hanging="482"/>
      </w:pPr>
    </w:lvl>
    <w:lvl w:ilvl="2">
      <w:start w:val="1"/>
      <w:numFmt w:val="bullet"/>
      <w:pStyle w:val="ListNumberLevel3"/>
      <w:lvlText w:val="-"/>
      <w:lvlJc w:val="left"/>
      <w:pPr>
        <w:tabs>
          <w:tab w:val="num" w:pos="1786"/>
        </w:tabs>
        <w:ind w:left="1786" w:hanging="482"/>
      </w:pPr>
      <w:rPr>
        <w:rFonts w:ascii="Times New Roman" w:hAnsi="Times New Roman"/>
      </w:rPr>
    </w:lvl>
    <w:lvl w:ilvl="3">
      <w:start w:val="1"/>
      <w:numFmt w:val="bullet"/>
      <w:pStyle w:val="ListNumber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6D86FDE"/>
    <w:multiLevelType w:val="hybridMultilevel"/>
    <w:tmpl w:val="9C90B886"/>
    <w:lvl w:ilvl="0" w:tplc="7CD6B104">
      <w:start w:val="1"/>
      <w:numFmt w:val="bullet"/>
      <w:pStyle w:val="ListBullet3"/>
      <w:lvlText w:val=""/>
      <w:lvlJc w:val="left"/>
      <w:pPr>
        <w:tabs>
          <w:tab w:val="num" w:pos="680"/>
        </w:tabs>
        <w:ind w:left="68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021400"/>
    <w:multiLevelType w:val="singleLevel"/>
    <w:tmpl w:val="E470493C"/>
    <w:lvl w:ilvl="0">
      <w:start w:val="1"/>
      <w:numFmt w:val="decimal"/>
      <w:lvlText w:val="%1."/>
      <w:legacy w:legacy="1" w:legacySpace="0" w:legacyIndent="720"/>
      <w:lvlJc w:val="left"/>
      <w:rPr>
        <w:rFonts w:ascii="Arial" w:hAnsi="Arial" w:cs="Arial" w:hint="default"/>
      </w:rPr>
    </w:lvl>
  </w:abstractNum>
  <w:abstractNum w:abstractNumId="33">
    <w:nsid w:val="5A791388"/>
    <w:multiLevelType w:val="hybridMultilevel"/>
    <w:tmpl w:val="13DC53FA"/>
    <w:lvl w:ilvl="0" w:tplc="08090007">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95"/>
        </w:tabs>
        <w:ind w:left="1495"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D055D77"/>
    <w:multiLevelType w:val="multilevel"/>
    <w:tmpl w:val="7BAA883A"/>
    <w:name w:val="List Number 3"/>
    <w:lvl w:ilvl="0">
      <w:start w:val="1"/>
      <w:numFmt w:val="decimal"/>
      <w:lvlRestart w:val="0"/>
      <w:pStyle w:val="ListNumber3"/>
      <w:lvlText w:val="%1."/>
      <w:lvlJc w:val="left"/>
      <w:pPr>
        <w:tabs>
          <w:tab w:val="num" w:pos="822"/>
        </w:tabs>
        <w:ind w:left="822" w:hanging="482"/>
      </w:pPr>
    </w:lvl>
    <w:lvl w:ilvl="1">
      <w:start w:val="1"/>
      <w:numFmt w:val="lowerLetter"/>
      <w:pStyle w:val="ListNumber3Level2"/>
      <w:lvlText w:val="(%2)"/>
      <w:lvlJc w:val="left"/>
      <w:pPr>
        <w:tabs>
          <w:tab w:val="num" w:pos="1304"/>
        </w:tabs>
        <w:ind w:left="1304" w:hanging="482"/>
      </w:pPr>
    </w:lvl>
    <w:lvl w:ilvl="2">
      <w:start w:val="1"/>
      <w:numFmt w:val="bullet"/>
      <w:pStyle w:val="ListNumber3Level3"/>
      <w:lvlText w:val="-"/>
      <w:lvlJc w:val="left"/>
      <w:pPr>
        <w:tabs>
          <w:tab w:val="num" w:pos="1786"/>
        </w:tabs>
        <w:ind w:left="1786" w:hanging="482"/>
      </w:pPr>
      <w:rPr>
        <w:rFonts w:ascii="Times New Roman" w:hAnsi="Times New Roman"/>
      </w:rPr>
    </w:lvl>
    <w:lvl w:ilvl="3">
      <w:start w:val="1"/>
      <w:numFmt w:val="bullet"/>
      <w:pStyle w:val="ListNumber3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4C942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84434B1"/>
    <w:multiLevelType w:val="singleLevel"/>
    <w:tmpl w:val="26446A42"/>
    <w:name w:val="List Bullet 1"/>
    <w:lvl w:ilvl="0">
      <w:start w:val="1"/>
      <w:numFmt w:val="bullet"/>
      <w:lvlRestart w:val="0"/>
      <w:pStyle w:val="ListBullet1"/>
      <w:lvlText w:val=""/>
      <w:lvlJc w:val="left"/>
      <w:pPr>
        <w:tabs>
          <w:tab w:val="num" w:pos="680"/>
        </w:tabs>
        <w:ind w:left="680" w:hanging="340"/>
      </w:pPr>
      <w:rPr>
        <w:rFonts w:ascii="Symbol" w:hAnsi="Symbol" w:hint="default"/>
      </w:rPr>
    </w:lvl>
  </w:abstractNum>
  <w:abstractNum w:abstractNumId="37">
    <w:nsid w:val="7704383D"/>
    <w:multiLevelType w:val="singleLevel"/>
    <w:tmpl w:val="8E165F4E"/>
    <w:name w:val="TOC Heading"/>
    <w:lvl w:ilvl="0">
      <w:start w:val="1"/>
      <w:numFmt w:val="decimal"/>
      <w:lvlRestart w:val="0"/>
      <w:lvlText w:val="%1."/>
      <w:lvlJc w:val="left"/>
      <w:pPr>
        <w:tabs>
          <w:tab w:val="num" w:pos="720"/>
        </w:tabs>
        <w:ind w:left="720" w:hanging="360"/>
      </w:pPr>
    </w:lvl>
  </w:abstractNum>
  <w:abstractNum w:abstractNumId="38">
    <w:nsid w:val="77C75D57"/>
    <w:multiLevelType w:val="singleLevel"/>
    <w:tmpl w:val="B0CCFF04"/>
    <w:name w:val="List Dash 3"/>
    <w:lvl w:ilvl="0">
      <w:start w:val="1"/>
      <w:numFmt w:val="bullet"/>
      <w:lvlRestart w:val="0"/>
      <w:pStyle w:val="ListDash3"/>
      <w:lvlText w:val="-"/>
      <w:lvlJc w:val="left"/>
      <w:pPr>
        <w:tabs>
          <w:tab w:val="num" w:pos="680"/>
        </w:tabs>
        <w:ind w:left="680" w:hanging="340"/>
      </w:pPr>
      <w:rPr>
        <w:rFonts w:ascii="Times New Roman" w:hAnsi="Times New Roman"/>
      </w:rPr>
    </w:lvl>
  </w:abstractNum>
  <w:abstractNum w:abstractNumId="39">
    <w:nsid w:val="78EA7D02"/>
    <w:multiLevelType w:val="hybridMultilevel"/>
    <w:tmpl w:val="F16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C7261C"/>
    <w:multiLevelType w:val="singleLevel"/>
    <w:tmpl w:val="5CA81700"/>
    <w:lvl w:ilvl="0">
      <w:start w:val="2"/>
      <w:numFmt w:val="decimal"/>
      <w:lvlText w:val="%1."/>
      <w:legacy w:legacy="1" w:legacySpace="0" w:legacyIndent="720"/>
      <w:lvlJc w:val="left"/>
      <w:rPr>
        <w:rFonts w:ascii="Arial" w:hAnsi="Arial" w:cs="Arial" w:hint="default"/>
      </w:rPr>
    </w:lvl>
  </w:abstractNum>
  <w:abstractNum w:abstractNumId="41">
    <w:nsid w:val="7B582161"/>
    <w:multiLevelType w:val="multilevel"/>
    <w:tmpl w:val="815C4C62"/>
    <w:lvl w:ilvl="0">
      <w:start w:val="1"/>
      <w:numFmt w:val="decimal"/>
      <w:lvlRestart w:val="0"/>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080"/>
        </w:tabs>
        <w:ind w:left="1080" w:hanging="600"/>
      </w:pPr>
      <w:rPr>
        <w:rFonts w:cs="Times New Roman"/>
      </w:rPr>
    </w:lvl>
    <w:lvl w:ilvl="2">
      <w:start w:val="1"/>
      <w:numFmt w:val="decimal"/>
      <w:pStyle w:val="Heading3"/>
      <w:lvlText w:val="%1.%2.%3."/>
      <w:lvlJc w:val="left"/>
      <w:pPr>
        <w:tabs>
          <w:tab w:val="num" w:pos="1920"/>
        </w:tabs>
        <w:ind w:left="1920" w:hanging="840"/>
      </w:pPr>
      <w:rPr>
        <w:rFonts w:cs="Times New Roman"/>
      </w:rPr>
    </w:lvl>
    <w:lvl w:ilvl="3">
      <w:start w:val="1"/>
      <w:numFmt w:val="decimal"/>
      <w:pStyle w:val="Heading4"/>
      <w:lvlText w:val="%1.%2.%3.%4."/>
      <w:lvlJc w:val="left"/>
      <w:pPr>
        <w:tabs>
          <w:tab w:val="num" w:pos="2880"/>
        </w:tabs>
        <w:ind w:left="2880" w:hanging="960"/>
      </w:pPr>
      <w:rPr>
        <w:rFonts w:cs="Times New Roman"/>
      </w:rPr>
    </w:lvl>
    <w:lvl w:ilvl="4">
      <w:start w:val="1"/>
      <w:numFmt w:val="decimal"/>
      <w:lvlText w:val="%1.%2.%3.%4.%5."/>
      <w:lvlJc w:val="left"/>
      <w:pPr>
        <w:tabs>
          <w:tab w:val="num" w:pos="1800"/>
        </w:tabs>
        <w:ind w:left="1800" w:hanging="1800"/>
      </w:pPr>
      <w:rPr>
        <w:rFonts w:cs="Times New Roman"/>
      </w:rPr>
    </w:lvl>
    <w:lvl w:ilvl="5">
      <w:start w:val="1"/>
      <w:numFmt w:val="decimal"/>
      <w:lvlText w:val="%1.%2.%3.%4.%5.%6."/>
      <w:lvlJc w:val="left"/>
      <w:pPr>
        <w:tabs>
          <w:tab w:val="num" w:pos="2160"/>
        </w:tabs>
        <w:ind w:left="2160" w:hanging="2160"/>
      </w:pPr>
      <w:rPr>
        <w:rFonts w:cs="Times New Roman"/>
      </w:rPr>
    </w:lvl>
    <w:lvl w:ilvl="6">
      <w:start w:val="1"/>
      <w:numFmt w:val="decimal"/>
      <w:lvlText w:val="%1.%2.%3.%4.%5.%6.%7."/>
      <w:lvlJc w:val="left"/>
      <w:pPr>
        <w:tabs>
          <w:tab w:val="num" w:pos="2520"/>
        </w:tabs>
        <w:ind w:left="2520" w:hanging="2520"/>
      </w:pPr>
      <w:rPr>
        <w:rFonts w:cs="Times New Roman"/>
      </w:rPr>
    </w:lvl>
    <w:lvl w:ilvl="7">
      <w:start w:val="1"/>
      <w:numFmt w:val="decimal"/>
      <w:lvlText w:val="%1.%2.%3.%4.%5.%6.%7.%8."/>
      <w:lvlJc w:val="left"/>
      <w:pPr>
        <w:tabs>
          <w:tab w:val="num" w:pos="2880"/>
        </w:tabs>
        <w:ind w:left="2880" w:hanging="288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27"/>
  </w:num>
  <w:num w:numId="10">
    <w:abstractNumId w:val="36"/>
  </w:num>
  <w:num w:numId="11">
    <w:abstractNumId w:val="28"/>
  </w:num>
  <w:num w:numId="12">
    <w:abstractNumId w:val="17"/>
  </w:num>
  <w:num w:numId="13">
    <w:abstractNumId w:val="24"/>
  </w:num>
  <w:num w:numId="14">
    <w:abstractNumId w:val="22"/>
  </w:num>
  <w:num w:numId="15">
    <w:abstractNumId w:val="29"/>
  </w:num>
  <w:num w:numId="16">
    <w:abstractNumId w:val="20"/>
  </w:num>
  <w:num w:numId="17">
    <w:abstractNumId w:val="38"/>
  </w:num>
  <w:num w:numId="18">
    <w:abstractNumId w:val="18"/>
  </w:num>
  <w:num w:numId="19">
    <w:abstractNumId w:val="41"/>
  </w:num>
  <w:num w:numId="20">
    <w:abstractNumId w:val="30"/>
  </w:num>
  <w:num w:numId="21">
    <w:abstractNumId w:val="11"/>
  </w:num>
  <w:num w:numId="22">
    <w:abstractNumId w:val="23"/>
  </w:num>
  <w:num w:numId="23">
    <w:abstractNumId w:val="34"/>
  </w:num>
  <w:num w:numId="24">
    <w:abstractNumId w:val="16"/>
  </w:num>
  <w:num w:numId="25">
    <w:abstractNumId w:val="4"/>
  </w:num>
  <w:num w:numId="26">
    <w:abstractNumId w:val="0"/>
  </w:num>
  <w:num w:numId="27">
    <w:abstractNumId w:val="41"/>
  </w:num>
  <w:num w:numId="28">
    <w:abstractNumId w:val="41"/>
  </w:num>
  <w:num w:numId="29">
    <w:abstractNumId w:val="41"/>
  </w:num>
  <w:num w:numId="30">
    <w:abstractNumId w:val="41"/>
  </w:num>
  <w:num w:numId="31">
    <w:abstractNumId w:val="31"/>
  </w:num>
  <w:num w:numId="32">
    <w:abstractNumId w:val="12"/>
  </w:num>
  <w:num w:numId="33">
    <w:abstractNumId w:val="35"/>
  </w:num>
  <w:num w:numId="34">
    <w:abstractNumId w:val="15"/>
  </w:num>
  <w:num w:numId="35">
    <w:abstractNumId w:val="26"/>
  </w:num>
  <w:num w:numId="36">
    <w:abstractNumId w:val="25"/>
  </w:num>
  <w:num w:numId="37">
    <w:abstractNumId w:val="33"/>
  </w:num>
  <w:num w:numId="38">
    <w:abstractNumId w:val="21"/>
  </w:num>
  <w:num w:numId="39">
    <w:abstractNumId w:val="12"/>
  </w:num>
  <w:num w:numId="40">
    <w:abstractNumId w:val="41"/>
  </w:num>
  <w:num w:numId="41">
    <w:abstractNumId w:val="10"/>
    <w:lvlOverride w:ilvl="0">
      <w:lvl w:ilvl="0">
        <w:start w:val="65535"/>
        <w:numFmt w:val="bullet"/>
        <w:lvlText w:val="-"/>
        <w:legacy w:legacy="1" w:legacySpace="0" w:legacyIndent="355"/>
        <w:lvlJc w:val="left"/>
        <w:rPr>
          <w:rFonts w:ascii="Arial" w:hAnsi="Arial" w:cs="Arial" w:hint="default"/>
        </w:rPr>
      </w:lvl>
    </w:lvlOverride>
  </w:num>
  <w:num w:numId="42">
    <w:abstractNumId w:val="10"/>
    <w:lvlOverride w:ilvl="0">
      <w:lvl w:ilvl="0">
        <w:start w:val="65535"/>
        <w:numFmt w:val="bullet"/>
        <w:lvlText w:val="-"/>
        <w:legacy w:legacy="1" w:legacySpace="0" w:legacyIndent="720"/>
        <w:lvlJc w:val="left"/>
        <w:rPr>
          <w:rFonts w:ascii="Arial" w:hAnsi="Arial" w:cs="Arial" w:hint="default"/>
        </w:rPr>
      </w:lvl>
    </w:lvlOverride>
  </w:num>
  <w:num w:numId="43">
    <w:abstractNumId w:val="10"/>
    <w:lvlOverride w:ilvl="0">
      <w:lvl w:ilvl="0">
        <w:start w:val="65535"/>
        <w:numFmt w:val="bullet"/>
        <w:lvlText w:val="-"/>
        <w:legacy w:legacy="1" w:legacySpace="0" w:legacyIndent="706"/>
        <w:lvlJc w:val="left"/>
        <w:rPr>
          <w:rFonts w:ascii="Arial" w:hAnsi="Arial" w:cs="Arial" w:hint="default"/>
        </w:rPr>
      </w:lvl>
    </w:lvlOverride>
  </w:num>
  <w:num w:numId="44">
    <w:abstractNumId w:val="40"/>
  </w:num>
  <w:num w:numId="45">
    <w:abstractNumId w:val="32"/>
  </w:num>
  <w:num w:numId="46">
    <w:abstractNumId w:val="3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EUROLOOK\ELV4\Copylist.v41\Cedefop\Templates"/>
    <w:docVar w:name="VSSDB_IniPath" w:val="\\at100\user\wovo\EUROLOOK\vss\srcsafe.ini"/>
    <w:docVar w:name="VSSDB_ProjectPath" w:val="$/Eurolook/SRC/Templates/Cedefop/NOT/"/>
  </w:docVars>
  <w:rsids>
    <w:rsidRoot w:val="000B625A"/>
    <w:rsid w:val="00013869"/>
    <w:rsid w:val="00026730"/>
    <w:rsid w:val="00031E31"/>
    <w:rsid w:val="0003626E"/>
    <w:rsid w:val="00046E95"/>
    <w:rsid w:val="00056A07"/>
    <w:rsid w:val="0008637F"/>
    <w:rsid w:val="00096326"/>
    <w:rsid w:val="000B625A"/>
    <w:rsid w:val="000C1D06"/>
    <w:rsid w:val="000D1DF5"/>
    <w:rsid w:val="000E06B4"/>
    <w:rsid w:val="000E48B0"/>
    <w:rsid w:val="000F3029"/>
    <w:rsid w:val="00111D6D"/>
    <w:rsid w:val="00154DD2"/>
    <w:rsid w:val="00161C4A"/>
    <w:rsid w:val="00171352"/>
    <w:rsid w:val="001B26F1"/>
    <w:rsid w:val="001C4B14"/>
    <w:rsid w:val="001C5C3E"/>
    <w:rsid w:val="001D69F8"/>
    <w:rsid w:val="001F120F"/>
    <w:rsid w:val="001F52B4"/>
    <w:rsid w:val="00220FA2"/>
    <w:rsid w:val="0022132F"/>
    <w:rsid w:val="0022181B"/>
    <w:rsid w:val="00225610"/>
    <w:rsid w:val="00244467"/>
    <w:rsid w:val="00246FE6"/>
    <w:rsid w:val="00271774"/>
    <w:rsid w:val="002B7107"/>
    <w:rsid w:val="002C6116"/>
    <w:rsid w:val="002D4592"/>
    <w:rsid w:val="002E77B3"/>
    <w:rsid w:val="002F0D30"/>
    <w:rsid w:val="003050AF"/>
    <w:rsid w:val="003053B1"/>
    <w:rsid w:val="00312591"/>
    <w:rsid w:val="00313FEC"/>
    <w:rsid w:val="00333205"/>
    <w:rsid w:val="00340B22"/>
    <w:rsid w:val="003453B2"/>
    <w:rsid w:val="00350C0C"/>
    <w:rsid w:val="003750CF"/>
    <w:rsid w:val="003A1A67"/>
    <w:rsid w:val="003B5C47"/>
    <w:rsid w:val="003D1DC2"/>
    <w:rsid w:val="003E4FF9"/>
    <w:rsid w:val="003F01A0"/>
    <w:rsid w:val="003F12CA"/>
    <w:rsid w:val="004158EA"/>
    <w:rsid w:val="00420F87"/>
    <w:rsid w:val="004233A0"/>
    <w:rsid w:val="00424F33"/>
    <w:rsid w:val="00454B50"/>
    <w:rsid w:val="004850A7"/>
    <w:rsid w:val="0048522E"/>
    <w:rsid w:val="004942B0"/>
    <w:rsid w:val="004B0402"/>
    <w:rsid w:val="004B2EC3"/>
    <w:rsid w:val="004E3081"/>
    <w:rsid w:val="004E3472"/>
    <w:rsid w:val="00505802"/>
    <w:rsid w:val="00524BB7"/>
    <w:rsid w:val="005254FA"/>
    <w:rsid w:val="00533A8D"/>
    <w:rsid w:val="0054527D"/>
    <w:rsid w:val="005709D2"/>
    <w:rsid w:val="00574ADD"/>
    <w:rsid w:val="00595D9B"/>
    <w:rsid w:val="005C1628"/>
    <w:rsid w:val="005E5B4D"/>
    <w:rsid w:val="005F183D"/>
    <w:rsid w:val="005F57CA"/>
    <w:rsid w:val="00634195"/>
    <w:rsid w:val="0063495B"/>
    <w:rsid w:val="00643430"/>
    <w:rsid w:val="00646E37"/>
    <w:rsid w:val="00653B0F"/>
    <w:rsid w:val="00670FDB"/>
    <w:rsid w:val="00672271"/>
    <w:rsid w:val="00681C81"/>
    <w:rsid w:val="006933F4"/>
    <w:rsid w:val="00695B98"/>
    <w:rsid w:val="006A23CA"/>
    <w:rsid w:val="006B127A"/>
    <w:rsid w:val="006D30D0"/>
    <w:rsid w:val="006E7FCB"/>
    <w:rsid w:val="006F32B9"/>
    <w:rsid w:val="0070676F"/>
    <w:rsid w:val="007147C7"/>
    <w:rsid w:val="007177CF"/>
    <w:rsid w:val="007432FC"/>
    <w:rsid w:val="00755BC2"/>
    <w:rsid w:val="00756317"/>
    <w:rsid w:val="007570E1"/>
    <w:rsid w:val="007700AB"/>
    <w:rsid w:val="00785F6A"/>
    <w:rsid w:val="00791245"/>
    <w:rsid w:val="007C3344"/>
    <w:rsid w:val="007D0F2C"/>
    <w:rsid w:val="007D79EC"/>
    <w:rsid w:val="007E137B"/>
    <w:rsid w:val="007F73CD"/>
    <w:rsid w:val="00800C08"/>
    <w:rsid w:val="0082685C"/>
    <w:rsid w:val="008338B0"/>
    <w:rsid w:val="0083699A"/>
    <w:rsid w:val="00865B7B"/>
    <w:rsid w:val="00873E4F"/>
    <w:rsid w:val="00882ECD"/>
    <w:rsid w:val="0088736F"/>
    <w:rsid w:val="00894CAF"/>
    <w:rsid w:val="008A11AF"/>
    <w:rsid w:val="008A4019"/>
    <w:rsid w:val="008A5B0B"/>
    <w:rsid w:val="008A6A20"/>
    <w:rsid w:val="008C67D1"/>
    <w:rsid w:val="008D5704"/>
    <w:rsid w:val="008E27F6"/>
    <w:rsid w:val="008F5545"/>
    <w:rsid w:val="00912CC7"/>
    <w:rsid w:val="0091450A"/>
    <w:rsid w:val="00936E62"/>
    <w:rsid w:val="00937A83"/>
    <w:rsid w:val="00947DFC"/>
    <w:rsid w:val="009521E6"/>
    <w:rsid w:val="00965B25"/>
    <w:rsid w:val="00981EF2"/>
    <w:rsid w:val="009925FE"/>
    <w:rsid w:val="0099353F"/>
    <w:rsid w:val="009A2A38"/>
    <w:rsid w:val="009A3A6E"/>
    <w:rsid w:val="009C72CD"/>
    <w:rsid w:val="009D4B42"/>
    <w:rsid w:val="009D5D71"/>
    <w:rsid w:val="009D6F8B"/>
    <w:rsid w:val="009E1671"/>
    <w:rsid w:val="009E43DA"/>
    <w:rsid w:val="009E5269"/>
    <w:rsid w:val="009E612A"/>
    <w:rsid w:val="009F2ACC"/>
    <w:rsid w:val="00A0079D"/>
    <w:rsid w:val="00A2107A"/>
    <w:rsid w:val="00A215F7"/>
    <w:rsid w:val="00A21E84"/>
    <w:rsid w:val="00A27EAE"/>
    <w:rsid w:val="00A61BC8"/>
    <w:rsid w:val="00AD0E02"/>
    <w:rsid w:val="00AD2960"/>
    <w:rsid w:val="00AD722A"/>
    <w:rsid w:val="00AE01E5"/>
    <w:rsid w:val="00AE0E8D"/>
    <w:rsid w:val="00B06751"/>
    <w:rsid w:val="00B137C5"/>
    <w:rsid w:val="00B24DEA"/>
    <w:rsid w:val="00B47E0D"/>
    <w:rsid w:val="00B73357"/>
    <w:rsid w:val="00B84FA0"/>
    <w:rsid w:val="00B85FE4"/>
    <w:rsid w:val="00BD539F"/>
    <w:rsid w:val="00BE4A83"/>
    <w:rsid w:val="00C02E13"/>
    <w:rsid w:val="00C04F16"/>
    <w:rsid w:val="00C42BDC"/>
    <w:rsid w:val="00C45BAD"/>
    <w:rsid w:val="00C62B79"/>
    <w:rsid w:val="00C6303C"/>
    <w:rsid w:val="00C84F3C"/>
    <w:rsid w:val="00C8566D"/>
    <w:rsid w:val="00CB65C2"/>
    <w:rsid w:val="00CB6FCD"/>
    <w:rsid w:val="00CC1EF6"/>
    <w:rsid w:val="00CD00C6"/>
    <w:rsid w:val="00CD5B12"/>
    <w:rsid w:val="00CE7A8E"/>
    <w:rsid w:val="00CF34C1"/>
    <w:rsid w:val="00D015CC"/>
    <w:rsid w:val="00D16975"/>
    <w:rsid w:val="00D1728D"/>
    <w:rsid w:val="00D23498"/>
    <w:rsid w:val="00D45A5E"/>
    <w:rsid w:val="00D4630C"/>
    <w:rsid w:val="00D61103"/>
    <w:rsid w:val="00D6166E"/>
    <w:rsid w:val="00D90DC9"/>
    <w:rsid w:val="00DA049D"/>
    <w:rsid w:val="00DC66B0"/>
    <w:rsid w:val="00DD1AEF"/>
    <w:rsid w:val="00DD7509"/>
    <w:rsid w:val="00DE6513"/>
    <w:rsid w:val="00DF2C57"/>
    <w:rsid w:val="00E04497"/>
    <w:rsid w:val="00E22212"/>
    <w:rsid w:val="00E3408A"/>
    <w:rsid w:val="00E3641C"/>
    <w:rsid w:val="00E73DC7"/>
    <w:rsid w:val="00E77F1B"/>
    <w:rsid w:val="00E83B0C"/>
    <w:rsid w:val="00E92F89"/>
    <w:rsid w:val="00EC08BD"/>
    <w:rsid w:val="00EC223E"/>
    <w:rsid w:val="00F06904"/>
    <w:rsid w:val="00F625CC"/>
    <w:rsid w:val="00F64E05"/>
    <w:rsid w:val="00F74BEB"/>
    <w:rsid w:val="00F77B4A"/>
    <w:rsid w:val="00F838EB"/>
    <w:rsid w:val="00F9243C"/>
    <w:rsid w:val="00FB1426"/>
    <w:rsid w:val="00FE3427"/>
    <w:rsid w:val="00FF55C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Normal">
    <w:name w:val="Normal"/>
    <w:qFormat/>
    <w:rsid w:val="00E83B0C"/>
    <w:pPr>
      <w:spacing w:line="280" w:lineRule="exact"/>
    </w:pPr>
    <w:rPr>
      <w:sz w:val="22"/>
      <w:lang w:eastAsia="en-US"/>
    </w:rPr>
  </w:style>
  <w:style w:type="paragraph" w:styleId="Heading1">
    <w:name w:val="heading 1"/>
    <w:basedOn w:val="Normal"/>
    <w:next w:val="Text1"/>
    <w:link w:val="Heading1Char"/>
    <w:uiPriority w:val="99"/>
    <w:qFormat/>
    <w:rsid w:val="00F9243C"/>
    <w:pPr>
      <w:keepNext/>
      <w:numPr>
        <w:numId w:val="30"/>
      </w:numPr>
      <w:tabs>
        <w:tab w:val="clear" w:pos="480"/>
      </w:tabs>
      <w:suppressAutoHyphens/>
      <w:autoSpaceDE w:val="0"/>
      <w:autoSpaceDN w:val="0"/>
      <w:spacing w:before="480" w:after="240"/>
      <w:ind w:left="482" w:hanging="482"/>
      <w:outlineLvl w:val="0"/>
    </w:pPr>
    <w:rPr>
      <w:rFonts w:cs="Arial"/>
      <w:b/>
      <w:bCs/>
      <w:smallCaps/>
      <w:sz w:val="24"/>
      <w:szCs w:val="22"/>
      <w:lang w:eastAsia="de-DE"/>
    </w:rPr>
  </w:style>
  <w:style w:type="paragraph" w:styleId="Heading2">
    <w:name w:val="heading 2"/>
    <w:basedOn w:val="Normal"/>
    <w:next w:val="Text2"/>
    <w:link w:val="Heading2Char"/>
    <w:qFormat/>
    <w:pPr>
      <w:keepNext/>
      <w:numPr>
        <w:ilvl w:val="1"/>
        <w:numId w:val="30"/>
      </w:numPr>
      <w:suppressAutoHyphens/>
      <w:autoSpaceDE w:val="0"/>
      <w:autoSpaceDN w:val="0"/>
      <w:spacing w:before="220"/>
      <w:outlineLvl w:val="1"/>
    </w:pPr>
    <w:rPr>
      <w:rFonts w:cs="Arial"/>
      <w:b/>
      <w:bCs/>
      <w:szCs w:val="22"/>
      <w:lang w:eastAsia="de-DE"/>
    </w:rPr>
  </w:style>
  <w:style w:type="paragraph" w:styleId="Heading3">
    <w:name w:val="heading 3"/>
    <w:basedOn w:val="Normal"/>
    <w:next w:val="Text3"/>
    <w:link w:val="Heading3Char"/>
    <w:uiPriority w:val="99"/>
    <w:qFormat/>
    <w:pPr>
      <w:keepNext/>
      <w:numPr>
        <w:ilvl w:val="2"/>
        <w:numId w:val="30"/>
      </w:numPr>
      <w:tabs>
        <w:tab w:val="clear" w:pos="1920"/>
      </w:tabs>
      <w:suppressAutoHyphens/>
      <w:autoSpaceDE w:val="0"/>
      <w:autoSpaceDN w:val="0"/>
      <w:spacing w:before="220"/>
      <w:ind w:left="839" w:hanging="839"/>
      <w:outlineLvl w:val="2"/>
    </w:pPr>
    <w:rPr>
      <w:rFonts w:cs="Arial"/>
      <w:iCs/>
      <w:szCs w:val="22"/>
      <w:lang w:eastAsia="de-DE"/>
    </w:rPr>
  </w:style>
  <w:style w:type="paragraph" w:styleId="Heading4">
    <w:name w:val="heading 4"/>
    <w:basedOn w:val="Normal"/>
    <w:next w:val="Text4"/>
    <w:link w:val="Heading4Char"/>
    <w:uiPriority w:val="99"/>
    <w:qFormat/>
    <w:pPr>
      <w:keepNext/>
      <w:numPr>
        <w:ilvl w:val="3"/>
        <w:numId w:val="30"/>
      </w:numPr>
      <w:tabs>
        <w:tab w:val="clear" w:pos="2880"/>
      </w:tabs>
      <w:suppressAutoHyphens/>
      <w:autoSpaceDE w:val="0"/>
      <w:autoSpaceDN w:val="0"/>
      <w:spacing w:before="220"/>
      <w:ind w:left="958" w:hanging="958"/>
      <w:outlineLvl w:val="3"/>
    </w:pPr>
    <w:rPr>
      <w:rFonts w:cs="Arial"/>
      <w:i/>
      <w:szCs w:val="22"/>
      <w:lang w:eastAsia="de-DE"/>
    </w:rPr>
  </w:style>
  <w:style w:type="paragraph" w:styleId="Heading5">
    <w:name w:val="heading 5"/>
    <w:basedOn w:val="Normal"/>
    <w:next w:val="Normal"/>
    <w:link w:val="Heading5Char"/>
    <w:uiPriority w:val="9"/>
    <w:qFormat/>
    <w:rsid w:val="00865B7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865B7B"/>
    <w:p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865B7B"/>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865B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865B7B"/>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styleId="Date">
    <w:name w:val="Date"/>
    <w:basedOn w:val="Normal"/>
    <w:next w:val="References"/>
    <w:link w:val="DateChar"/>
    <w:uiPriority w:val="99"/>
    <w:pPr>
      <w:autoSpaceDE w:val="0"/>
      <w:autoSpaceDN w:val="0"/>
      <w:spacing w:line="240" w:lineRule="exact"/>
      <w:jc w:val="right"/>
    </w:pPr>
    <w:rPr>
      <w:rFonts w:cs="Arial"/>
      <w:sz w:val="18"/>
      <w:szCs w:val="18"/>
      <w:lang w:eastAsia="de-DE"/>
    </w:rPr>
  </w:style>
  <w:style w:type="paragraph" w:customStyle="1" w:styleId="References">
    <w:name w:val="References"/>
    <w:basedOn w:val="Normal"/>
    <w:next w:val="AddressTR"/>
    <w:uiPriority w:val="99"/>
    <w:pPr>
      <w:autoSpaceDE w:val="0"/>
      <w:autoSpaceDN w:val="0"/>
      <w:spacing w:line="240" w:lineRule="auto"/>
      <w:jc w:val="right"/>
    </w:pPr>
    <w:rPr>
      <w:rFonts w:cs="Arial"/>
      <w:sz w:val="14"/>
      <w:szCs w:val="14"/>
      <w:lang w:eastAsia="de-DE"/>
    </w:rPr>
  </w:style>
  <w:style w:type="paragraph" w:customStyle="1" w:styleId="AddressTR">
    <w:name w:val="AddressTR"/>
    <w:basedOn w:val="Normal"/>
    <w:next w:val="Normal"/>
    <w:uiPriority w:val="99"/>
    <w:pPr>
      <w:autoSpaceDE w:val="0"/>
      <w:autoSpaceDN w:val="0"/>
      <w:spacing w:after="720"/>
      <w:ind w:left="5103"/>
    </w:pPr>
    <w:rPr>
      <w:rFonts w:cs="Arial"/>
      <w:szCs w:val="22"/>
      <w:lang w:eastAsia="de-DE"/>
    </w:rPr>
  </w:style>
  <w:style w:type="paragraph" w:styleId="Footer">
    <w:name w:val="footer"/>
    <w:basedOn w:val="Normal"/>
    <w:link w:val="FooterChar"/>
    <w:uiPriority w:val="99"/>
    <w:pPr>
      <w:tabs>
        <w:tab w:val="right" w:pos="7938"/>
      </w:tabs>
      <w:autoSpaceDE w:val="0"/>
      <w:autoSpaceDN w:val="0"/>
      <w:spacing w:before="120" w:line="240" w:lineRule="auto"/>
    </w:pPr>
    <w:rPr>
      <w:rFonts w:cs="Arial"/>
      <w:sz w:val="12"/>
      <w:szCs w:val="14"/>
      <w:lang w:eastAsia="de-DE"/>
    </w:rPr>
  </w:style>
  <w:style w:type="paragraph" w:styleId="Header">
    <w:name w:val="header"/>
    <w:basedOn w:val="Normal"/>
    <w:link w:val="HeaderChar"/>
    <w:uiPriority w:val="99"/>
    <w:pPr>
      <w:tabs>
        <w:tab w:val="center" w:pos="4153"/>
        <w:tab w:val="right" w:pos="8306"/>
      </w:tabs>
      <w:autoSpaceDE w:val="0"/>
      <w:autoSpaceDN w:val="0"/>
      <w:spacing w:line="240" w:lineRule="auto"/>
    </w:pPr>
    <w:rPr>
      <w:rFonts w:cs="Arial"/>
      <w:sz w:val="2"/>
      <w:szCs w:val="2"/>
      <w:lang w:eastAsia="de-DE"/>
    </w:rPr>
  </w:style>
  <w:style w:type="paragraph" w:styleId="ListBullet">
    <w:name w:val="List Bullet"/>
    <w:basedOn w:val="Normal"/>
    <w:pPr>
      <w:numPr>
        <w:numId w:val="9"/>
      </w:numPr>
      <w:tabs>
        <w:tab w:val="clear" w:pos="680"/>
      </w:tabs>
    </w:pPr>
  </w:style>
  <w:style w:type="paragraph" w:styleId="ListBullet2">
    <w:name w:val="List Bullet 2"/>
    <w:basedOn w:val="Text2"/>
    <w:pPr>
      <w:numPr>
        <w:numId w:val="11"/>
      </w:numPr>
      <w:tabs>
        <w:tab w:val="clear" w:pos="680"/>
      </w:tabs>
    </w:pPr>
  </w:style>
  <w:style w:type="paragraph" w:styleId="ListBullet3">
    <w:name w:val="List Bullet 3"/>
    <w:basedOn w:val="Text3"/>
    <w:pPr>
      <w:numPr>
        <w:numId w:val="31"/>
      </w:numPr>
      <w:tabs>
        <w:tab w:val="clear" w:pos="680"/>
      </w:tabs>
    </w:pPr>
  </w:style>
  <w:style w:type="paragraph" w:styleId="ListBullet4">
    <w:name w:val="List Bullet 4"/>
    <w:basedOn w:val="Text4"/>
    <w:pPr>
      <w:numPr>
        <w:numId w:val="13"/>
      </w:numPr>
      <w:tabs>
        <w:tab w:val="clear" w:pos="680"/>
      </w:tabs>
    </w:pPr>
  </w:style>
  <w:style w:type="paragraph" w:styleId="ListNumber">
    <w:name w:val="List Number"/>
    <w:basedOn w:val="Normal"/>
    <w:pPr>
      <w:numPr>
        <w:numId w:val="20"/>
      </w:numPr>
    </w:pPr>
  </w:style>
  <w:style w:type="paragraph" w:styleId="ListNumber2">
    <w:name w:val="List Number 2"/>
    <w:basedOn w:val="Text2"/>
    <w:pPr>
      <w:numPr>
        <w:numId w:val="22"/>
      </w:numPr>
    </w:pPr>
  </w:style>
  <w:style w:type="paragraph" w:styleId="ListNumber3">
    <w:name w:val="List Number 3"/>
    <w:basedOn w:val="Text3"/>
    <w:pPr>
      <w:numPr>
        <w:numId w:val="23"/>
      </w:numPr>
    </w:pPr>
  </w:style>
  <w:style w:type="paragraph" w:styleId="ListNumber4">
    <w:name w:val="List Number 4"/>
    <w:basedOn w:val="Text4"/>
    <w:pPr>
      <w:numPr>
        <w:numId w:val="24"/>
      </w:numPr>
    </w:pPr>
  </w:style>
  <w:style w:type="paragraph" w:styleId="Signature">
    <w:name w:val="Signature"/>
    <w:basedOn w:val="Normal"/>
    <w:next w:val="Enclosures"/>
    <w:link w:val="SignatureChar"/>
    <w:uiPriority w:val="99"/>
    <w:pPr>
      <w:autoSpaceDE w:val="0"/>
      <w:autoSpaceDN w:val="0"/>
      <w:spacing w:before="1120"/>
    </w:pPr>
    <w:rPr>
      <w:rFonts w:cs="Arial"/>
      <w:szCs w:val="22"/>
      <w:lang w:eastAsia="de-DE"/>
    </w:rPr>
  </w:style>
  <w:style w:type="paragraph" w:customStyle="1" w:styleId="Enclosures">
    <w:name w:val="Enclosures"/>
    <w:basedOn w:val="Normal"/>
    <w:next w:val="Normal"/>
    <w:uiPriority w:val="99"/>
    <w:pPr>
      <w:autoSpaceDE w:val="0"/>
      <w:autoSpaceDN w:val="0"/>
      <w:spacing w:line="240" w:lineRule="exact"/>
    </w:pPr>
    <w:rPr>
      <w:rFonts w:cs="Arial"/>
      <w:sz w:val="18"/>
      <w:szCs w:val="22"/>
      <w:lang w:eastAsia="de-DE"/>
    </w:rPr>
  </w:style>
  <w:style w:type="paragraph" w:customStyle="1" w:styleId="Participants">
    <w:name w:val="Participants"/>
    <w:basedOn w:val="Normal"/>
    <w:next w:val="Normal"/>
    <w:uiPriority w:val="99"/>
    <w:pPr>
      <w:autoSpaceDE w:val="0"/>
      <w:autoSpaceDN w:val="0"/>
      <w:spacing w:line="240" w:lineRule="exact"/>
    </w:pPr>
    <w:rPr>
      <w:rFonts w:cs="Arial"/>
      <w:sz w:val="18"/>
      <w:szCs w:val="22"/>
      <w:lang w:eastAsia="de-DE"/>
    </w:rPr>
  </w:style>
  <w:style w:type="paragraph" w:customStyle="1" w:styleId="Copies">
    <w:name w:val="Copies"/>
    <w:basedOn w:val="Normal"/>
    <w:next w:val="Normal"/>
    <w:uiPriority w:val="99"/>
    <w:pPr>
      <w:autoSpaceDE w:val="0"/>
      <w:autoSpaceDN w:val="0"/>
      <w:spacing w:line="240" w:lineRule="exact"/>
    </w:pPr>
    <w:rPr>
      <w:rFonts w:cs="Arial"/>
      <w:sz w:val="18"/>
      <w:szCs w:val="22"/>
      <w:lang w:eastAsia="de-DE"/>
    </w:rPr>
  </w:style>
  <w:style w:type="paragraph" w:styleId="Title">
    <w:name w:val="Title"/>
    <w:basedOn w:val="Normal"/>
    <w:link w:val="TitleChar"/>
    <w:uiPriority w:val="99"/>
    <w:qFormat/>
    <w:pPr>
      <w:autoSpaceDE w:val="0"/>
      <w:autoSpaceDN w:val="0"/>
      <w:spacing w:before="240" w:after="60"/>
      <w:jc w:val="center"/>
      <w:outlineLvl w:val="0"/>
    </w:pPr>
    <w:rPr>
      <w:rFonts w:cs="Arial"/>
      <w:b/>
      <w:bCs/>
      <w:kern w:val="28"/>
      <w:sz w:val="32"/>
      <w:szCs w:val="32"/>
      <w:lang w:eastAsia="de-DE"/>
    </w:rPr>
  </w:style>
  <w:style w:type="paragraph" w:styleId="TOC1">
    <w:name w:val="toc 1"/>
    <w:basedOn w:val="Normal"/>
    <w:next w:val="Normal"/>
    <w:semiHidden/>
    <w:rsid w:val="00013869"/>
    <w:pPr>
      <w:ind w:left="482" w:hanging="482"/>
    </w:pPr>
  </w:style>
  <w:style w:type="paragraph" w:styleId="TOC2">
    <w:name w:val="toc 2"/>
    <w:basedOn w:val="Normal"/>
    <w:next w:val="Normal"/>
    <w:semiHidden/>
    <w:rsid w:val="00AD2960"/>
    <w:pPr>
      <w:ind w:left="601" w:hanging="601"/>
    </w:pPr>
  </w:style>
  <w:style w:type="paragraph" w:styleId="TOC3">
    <w:name w:val="toc 3"/>
    <w:basedOn w:val="Normal"/>
    <w:next w:val="Normal"/>
    <w:semiHidden/>
    <w:rsid w:val="00AD2960"/>
    <w:pPr>
      <w:ind w:left="839" w:hanging="839"/>
    </w:pPr>
  </w:style>
  <w:style w:type="paragraph" w:styleId="TOC4">
    <w:name w:val="toc 4"/>
    <w:basedOn w:val="Normal"/>
    <w:next w:val="Normal"/>
    <w:semiHidden/>
    <w:rsid w:val="00AD2960"/>
    <w:pPr>
      <w:ind w:left="958" w:hanging="958"/>
    </w:pPr>
  </w:style>
  <w:style w:type="paragraph" w:customStyle="1" w:styleId="Address">
    <w:name w:val="Address"/>
    <w:basedOn w:val="Normal"/>
    <w:uiPriority w:val="99"/>
    <w:pPr>
      <w:autoSpaceDE w:val="0"/>
      <w:autoSpaceDN w:val="0"/>
    </w:pPr>
    <w:rPr>
      <w:rFonts w:cs="Arial"/>
      <w:szCs w:val="22"/>
      <w:lang w:eastAsia="de-DE"/>
    </w:rPr>
  </w:style>
  <w:style w:type="paragraph" w:customStyle="1" w:styleId="AddressTL">
    <w:name w:val="AddressTL"/>
    <w:basedOn w:val="Normal"/>
    <w:next w:val="Normal"/>
    <w:uiPriority w:val="99"/>
    <w:pPr>
      <w:autoSpaceDE w:val="0"/>
      <w:autoSpaceDN w:val="0"/>
    </w:pPr>
    <w:rPr>
      <w:rFonts w:cs="Arial"/>
      <w:szCs w:val="22"/>
      <w:lang w:eastAsia="de-DE"/>
    </w:rPr>
  </w:style>
  <w:style w:type="paragraph" w:customStyle="1" w:styleId="DoubSign">
    <w:name w:val="DoubSign"/>
    <w:basedOn w:val="Normal"/>
    <w:next w:val="Enclosures"/>
    <w:uiPriority w:val="99"/>
    <w:pPr>
      <w:tabs>
        <w:tab w:val="left" w:pos="5103"/>
      </w:tabs>
      <w:autoSpaceDE w:val="0"/>
      <w:autoSpaceDN w:val="0"/>
      <w:spacing w:before="1200"/>
    </w:pPr>
    <w:rPr>
      <w:rFonts w:cs="Arial"/>
      <w:szCs w:val="22"/>
      <w:lang w:eastAsia="de-DE"/>
    </w:rPr>
  </w:style>
  <w:style w:type="paragraph" w:customStyle="1" w:styleId="ListBullet1">
    <w:name w:val="List Bullet 1"/>
    <w:basedOn w:val="Text1"/>
    <w:pPr>
      <w:numPr>
        <w:numId w:val="10"/>
      </w:numPr>
      <w:tabs>
        <w:tab w:val="clear" w:pos="680"/>
      </w:tabs>
    </w:pPr>
  </w:style>
  <w:style w:type="paragraph" w:customStyle="1" w:styleId="ListDash">
    <w:name w:val="List Dash"/>
    <w:basedOn w:val="Normal"/>
    <w:pPr>
      <w:numPr>
        <w:numId w:val="14"/>
      </w:numPr>
      <w:tabs>
        <w:tab w:val="clear" w:pos="680"/>
      </w:tabs>
    </w:pPr>
  </w:style>
  <w:style w:type="paragraph" w:customStyle="1" w:styleId="ListDash1">
    <w:name w:val="List Dash 1"/>
    <w:basedOn w:val="Text1"/>
    <w:pPr>
      <w:numPr>
        <w:numId w:val="15"/>
      </w:numPr>
      <w:tabs>
        <w:tab w:val="clear" w:pos="680"/>
      </w:tabs>
    </w:pPr>
  </w:style>
  <w:style w:type="paragraph" w:customStyle="1" w:styleId="ListDash2">
    <w:name w:val="List Dash 2"/>
    <w:basedOn w:val="Text2"/>
    <w:pPr>
      <w:numPr>
        <w:numId w:val="16"/>
      </w:numPr>
      <w:tabs>
        <w:tab w:val="clear" w:pos="680"/>
      </w:tabs>
    </w:pPr>
  </w:style>
  <w:style w:type="paragraph" w:customStyle="1" w:styleId="ListDash3">
    <w:name w:val="List Dash 3"/>
    <w:basedOn w:val="Text3"/>
    <w:pPr>
      <w:numPr>
        <w:numId w:val="17"/>
      </w:numPr>
      <w:tabs>
        <w:tab w:val="clear" w:pos="680"/>
      </w:tabs>
    </w:pPr>
  </w:style>
  <w:style w:type="paragraph" w:customStyle="1" w:styleId="ListDash4">
    <w:name w:val="List Dash 4"/>
    <w:basedOn w:val="Text4"/>
    <w:pPr>
      <w:numPr>
        <w:numId w:val="18"/>
      </w:numPr>
      <w:tabs>
        <w:tab w:val="clear" w:pos="680"/>
      </w:tabs>
    </w:pPr>
  </w:style>
  <w:style w:type="paragraph" w:customStyle="1" w:styleId="ListNumberLevel2">
    <w:name w:val="List Number (Level 2)"/>
    <w:basedOn w:val="Normal"/>
    <w:pPr>
      <w:numPr>
        <w:ilvl w:val="1"/>
        <w:numId w:val="20"/>
      </w:numPr>
    </w:pPr>
  </w:style>
  <w:style w:type="paragraph" w:customStyle="1" w:styleId="ListNumberLevel3">
    <w:name w:val="List Number (Level 3)"/>
    <w:basedOn w:val="Normal"/>
    <w:pPr>
      <w:numPr>
        <w:ilvl w:val="2"/>
        <w:numId w:val="20"/>
      </w:numPr>
    </w:pPr>
  </w:style>
  <w:style w:type="paragraph" w:customStyle="1" w:styleId="ListNumberLevel4">
    <w:name w:val="List Number (Level 4)"/>
    <w:basedOn w:val="Normal"/>
    <w:pPr>
      <w:numPr>
        <w:ilvl w:val="3"/>
        <w:numId w:val="20"/>
      </w:numPr>
    </w:pPr>
  </w:style>
  <w:style w:type="paragraph" w:customStyle="1" w:styleId="ListNumber1">
    <w:name w:val="List Number 1"/>
    <w:basedOn w:val="Text1"/>
    <w:pPr>
      <w:numPr>
        <w:numId w:val="21"/>
      </w:numPr>
    </w:pPr>
  </w:style>
  <w:style w:type="paragraph" w:customStyle="1" w:styleId="ListNumber1Level2">
    <w:name w:val="List Number 1 (Level 2)"/>
    <w:basedOn w:val="Text1"/>
    <w:pPr>
      <w:numPr>
        <w:ilvl w:val="1"/>
        <w:numId w:val="21"/>
      </w:numPr>
    </w:pPr>
  </w:style>
  <w:style w:type="paragraph" w:customStyle="1" w:styleId="ListNumber1Level3">
    <w:name w:val="List Number 1 (Level 3)"/>
    <w:basedOn w:val="Text1"/>
    <w:pPr>
      <w:numPr>
        <w:ilvl w:val="2"/>
        <w:numId w:val="21"/>
      </w:numPr>
    </w:pPr>
  </w:style>
  <w:style w:type="paragraph" w:customStyle="1" w:styleId="ListNumber1Level4">
    <w:name w:val="List Number 1 (Level 4)"/>
    <w:basedOn w:val="Text1"/>
    <w:pPr>
      <w:numPr>
        <w:ilvl w:val="3"/>
        <w:numId w:val="21"/>
      </w:numPr>
    </w:pPr>
  </w:style>
  <w:style w:type="paragraph" w:customStyle="1" w:styleId="ListNumber2Level2">
    <w:name w:val="List Number 2 (Level 2)"/>
    <w:basedOn w:val="Text2"/>
    <w:pPr>
      <w:numPr>
        <w:ilvl w:val="1"/>
        <w:numId w:val="22"/>
      </w:numPr>
    </w:pPr>
  </w:style>
  <w:style w:type="paragraph" w:customStyle="1" w:styleId="ListNumber2Level3">
    <w:name w:val="List Number 2 (Level 3)"/>
    <w:basedOn w:val="Text2"/>
    <w:pPr>
      <w:numPr>
        <w:ilvl w:val="2"/>
        <w:numId w:val="22"/>
      </w:numPr>
    </w:pPr>
  </w:style>
  <w:style w:type="paragraph" w:customStyle="1" w:styleId="ListNumber2Level4">
    <w:name w:val="List Number 2 (Level 4)"/>
    <w:basedOn w:val="Text2"/>
    <w:pPr>
      <w:numPr>
        <w:ilvl w:val="3"/>
        <w:numId w:val="22"/>
      </w:numPr>
    </w:pPr>
  </w:style>
  <w:style w:type="paragraph" w:customStyle="1" w:styleId="ListNumber3Level2">
    <w:name w:val="List Number 3 (Level 2)"/>
    <w:basedOn w:val="Text3"/>
    <w:pPr>
      <w:numPr>
        <w:ilvl w:val="1"/>
        <w:numId w:val="23"/>
      </w:numPr>
    </w:pPr>
  </w:style>
  <w:style w:type="paragraph" w:customStyle="1" w:styleId="ListNumber3Level3">
    <w:name w:val="List Number 3 (Level 3)"/>
    <w:basedOn w:val="Text3"/>
    <w:pPr>
      <w:numPr>
        <w:ilvl w:val="2"/>
        <w:numId w:val="23"/>
      </w:numPr>
    </w:pPr>
  </w:style>
  <w:style w:type="paragraph" w:customStyle="1" w:styleId="ListNumber3Level4">
    <w:name w:val="List Number 3 (Level 4)"/>
    <w:basedOn w:val="Text3"/>
    <w:pPr>
      <w:numPr>
        <w:ilvl w:val="3"/>
        <w:numId w:val="23"/>
      </w:numPr>
    </w:pPr>
  </w:style>
  <w:style w:type="paragraph" w:customStyle="1" w:styleId="ListNumber4Level2">
    <w:name w:val="List Number 4 (Level 2)"/>
    <w:basedOn w:val="Text4"/>
    <w:pPr>
      <w:numPr>
        <w:ilvl w:val="1"/>
        <w:numId w:val="24"/>
      </w:numPr>
    </w:pPr>
  </w:style>
  <w:style w:type="paragraph" w:customStyle="1" w:styleId="ListNumber4Level3">
    <w:name w:val="List Number 4 (Level 3)"/>
    <w:basedOn w:val="Text4"/>
    <w:pPr>
      <w:numPr>
        <w:ilvl w:val="2"/>
        <w:numId w:val="24"/>
      </w:numPr>
    </w:pPr>
  </w:style>
  <w:style w:type="paragraph" w:customStyle="1" w:styleId="ListNumber4Level4">
    <w:name w:val="List Number 4 (Level 4)"/>
    <w:basedOn w:val="Text4"/>
    <w:pPr>
      <w:numPr>
        <w:ilvl w:val="3"/>
        <w:numId w:val="24"/>
      </w:numPr>
    </w:pPr>
  </w:style>
  <w:style w:type="paragraph" w:customStyle="1" w:styleId="NoteHead">
    <w:name w:val="NoteHead"/>
    <w:basedOn w:val="Normal"/>
    <w:next w:val="YReferences"/>
    <w:uiPriority w:val="99"/>
    <w:pPr>
      <w:autoSpaceDE w:val="0"/>
      <w:autoSpaceDN w:val="0"/>
      <w:spacing w:line="240" w:lineRule="auto"/>
    </w:pPr>
    <w:rPr>
      <w:rFonts w:cs="Arial"/>
      <w:b/>
      <w:bCs/>
      <w:caps/>
      <w:color w:val="0066CC"/>
      <w:sz w:val="24"/>
      <w:lang w:eastAsia="de-DE"/>
    </w:rPr>
  </w:style>
  <w:style w:type="paragraph" w:customStyle="1" w:styleId="NoteList">
    <w:name w:val="NoteList"/>
    <w:basedOn w:val="Normal"/>
    <w:next w:val="Subject"/>
    <w:uiPriority w:val="99"/>
    <w:pPr>
      <w:tabs>
        <w:tab w:val="left" w:pos="5823"/>
      </w:tabs>
      <w:autoSpaceDE w:val="0"/>
      <w:autoSpaceDN w:val="0"/>
      <w:spacing w:before="720" w:after="720"/>
      <w:ind w:left="5104" w:hanging="3119"/>
    </w:pPr>
    <w:rPr>
      <w:rFonts w:cs="Arial"/>
      <w:b/>
      <w:bCs/>
      <w:smallCaps/>
      <w:szCs w:val="22"/>
      <w:lang w:eastAsia="de-DE"/>
    </w:rPr>
  </w:style>
  <w:style w:type="paragraph" w:customStyle="1" w:styleId="Subject">
    <w:name w:val="Subject"/>
    <w:basedOn w:val="Normal"/>
    <w:next w:val="Normal"/>
    <w:uiPriority w:val="99"/>
    <w:pPr>
      <w:autoSpaceDE w:val="0"/>
      <w:autoSpaceDN w:val="0"/>
    </w:pPr>
    <w:rPr>
      <w:rFonts w:cs="Arial"/>
      <w:b/>
      <w:bCs/>
      <w:sz w:val="24"/>
      <w:lang w:eastAsia="de-DE"/>
    </w:rPr>
  </w:style>
  <w:style w:type="paragraph" w:customStyle="1" w:styleId="NumPar1">
    <w:name w:val="NumPar 1"/>
    <w:basedOn w:val="Heading1"/>
    <w:next w:val="Text1"/>
    <w:pPr>
      <w:keepNext w:val="0"/>
      <w:outlineLvl w:val="9"/>
    </w:pPr>
    <w:rPr>
      <w:b w:val="0"/>
      <w:smallCaps w:val="0"/>
      <w:sz w:val="22"/>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style>
  <w:style w:type="paragraph" w:customStyle="1" w:styleId="NumPar4">
    <w:name w:val="NumPar 4"/>
    <w:basedOn w:val="Heading4"/>
    <w:next w:val="Text4"/>
    <w:pPr>
      <w:keepNext w:val="0"/>
      <w:outlineLvl w:val="9"/>
    </w:pPr>
  </w:style>
  <w:style w:type="paragraph" w:customStyle="1" w:styleId="TableBullet">
    <w:name w:val="Table Bullet"/>
    <w:basedOn w:val="ListBullet"/>
    <w:pPr>
      <w:spacing w:before="60" w:after="60"/>
    </w:pPr>
  </w:style>
  <w:style w:type="paragraph" w:customStyle="1" w:styleId="TableDash">
    <w:name w:val="Table Dash"/>
    <w:basedOn w:val="ListDash"/>
    <w:pPr>
      <w:spacing w:before="60" w:after="60"/>
    </w:pPr>
  </w:style>
  <w:style w:type="paragraph" w:customStyle="1" w:styleId="TableFootnoteText">
    <w:name w:val="Table Footnote Text"/>
    <w:basedOn w:val="Normal"/>
    <w:pPr>
      <w:spacing w:after="60"/>
      <w:ind w:left="357" w:hanging="357"/>
    </w:pPr>
    <w:rPr>
      <w:sz w:val="16"/>
    </w:rPr>
  </w:style>
  <w:style w:type="paragraph" w:customStyle="1" w:styleId="TableText">
    <w:name w:val="Table Text"/>
    <w:basedOn w:val="Normal"/>
    <w:pPr>
      <w:spacing w:before="60" w:after="60"/>
    </w:pPr>
  </w:style>
  <w:style w:type="paragraph" w:customStyle="1" w:styleId="TableHeading">
    <w:name w:val="Table Heading"/>
    <w:basedOn w:val="TableText"/>
    <w:next w:val="TableText"/>
    <w:rPr>
      <w:b/>
      <w:smallCaps/>
    </w:rPr>
  </w:style>
  <w:style w:type="paragraph" w:styleId="TOCHeading">
    <w:name w:val="TOC Heading"/>
    <w:basedOn w:val="Heading1"/>
    <w:next w:val="Normal"/>
    <w:semiHidden/>
    <w:rsid w:val="005F183D"/>
    <w:pPr>
      <w:numPr>
        <w:numId w:val="0"/>
      </w:numPr>
    </w:pPr>
  </w:style>
  <w:style w:type="paragraph" w:customStyle="1" w:styleId="YReferences">
    <w:name w:val="YReferences"/>
    <w:basedOn w:val="Normal"/>
    <w:next w:val="Normal"/>
    <w:uiPriority w:val="99"/>
    <w:rsid w:val="0008637F"/>
    <w:pPr>
      <w:autoSpaceDE w:val="0"/>
      <w:autoSpaceDN w:val="0"/>
      <w:spacing w:line="220" w:lineRule="exact"/>
    </w:pPr>
    <w:rPr>
      <w:rFonts w:cs="Arial"/>
      <w:sz w:val="16"/>
      <w:szCs w:val="16"/>
      <w:lang w:eastAsia="de-DE"/>
    </w:rPr>
  </w:style>
  <w:style w:type="paragraph" w:customStyle="1" w:styleId="Contact">
    <w:name w:val="Contact"/>
    <w:basedOn w:val="Normal"/>
    <w:next w:val="Normal"/>
    <w:uiPriority w:val="99"/>
    <w:pPr>
      <w:autoSpaceDE w:val="0"/>
      <w:autoSpaceDN w:val="0"/>
      <w:spacing w:line="240" w:lineRule="exact"/>
    </w:pPr>
    <w:rPr>
      <w:rFonts w:cs="Arial"/>
      <w:sz w:val="18"/>
      <w:szCs w:val="22"/>
      <w:lang w:eastAsia="de-D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DGName">
    <w:name w:val="Z_DGName"/>
    <w:basedOn w:val="Normal"/>
    <w:uiPriority w:val="99"/>
    <w:pPr>
      <w:autoSpaceDE w:val="0"/>
      <w:autoSpaceDN w:val="0"/>
      <w:spacing w:line="240" w:lineRule="exact"/>
    </w:pPr>
    <w:rPr>
      <w:rFonts w:cs="Arial"/>
      <w:b/>
      <w:bCs/>
      <w:caps/>
      <w:sz w:val="14"/>
      <w:szCs w:val="14"/>
      <w:lang w:eastAsia="de-D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styleId="Hyperlink">
    <w:name w:val="Hyperlink"/>
    <w:uiPriority w:val="99"/>
    <w:rPr>
      <w:rFonts w:cs="Times New Roman"/>
      <w:color w:val="0000FF"/>
      <w:u w:val="single"/>
    </w:rPr>
  </w:style>
  <w:style w:type="paragraph" w:styleId="Closing">
    <w:name w:val="Closing"/>
    <w:basedOn w:val="Normal"/>
    <w:next w:val="Signature"/>
    <w:link w:val="ClosingChar"/>
    <w:uiPriority w:val="99"/>
    <w:pPr>
      <w:autoSpaceDE w:val="0"/>
      <w:autoSpaceDN w:val="0"/>
      <w:spacing w:before="840"/>
    </w:pPr>
    <w:rPr>
      <w:rFonts w:cs="Arial"/>
      <w:szCs w:val="22"/>
      <w:lang w:eastAsia="de-DE"/>
    </w:rPr>
  </w:style>
  <w:style w:type="character" w:customStyle="1" w:styleId="ClosingChar">
    <w:name w:val="Closing Char"/>
    <w:link w:val="Closing"/>
    <w:uiPriority w:val="99"/>
    <w:rPr>
      <w:rFonts w:ascii="Arial" w:hAnsi="Arial" w:cs="Arial"/>
      <w:sz w:val="22"/>
      <w:szCs w:val="22"/>
      <w:lang w:val="en-GB" w:eastAsia="de-DE"/>
    </w:rPr>
  </w:style>
  <w:style w:type="character" w:customStyle="1" w:styleId="DateChar">
    <w:name w:val="Date Char"/>
    <w:link w:val="Date"/>
    <w:uiPriority w:val="99"/>
    <w:locked/>
    <w:rPr>
      <w:rFonts w:ascii="Arial" w:hAnsi="Arial" w:cs="Arial"/>
      <w:sz w:val="18"/>
      <w:szCs w:val="18"/>
      <w:lang w:val="en-GB" w:eastAsia="de-DE"/>
    </w:rPr>
  </w:style>
  <w:style w:type="character" w:customStyle="1" w:styleId="FooterChar">
    <w:name w:val="Footer Char"/>
    <w:link w:val="Footer"/>
    <w:uiPriority w:val="99"/>
    <w:locked/>
    <w:rPr>
      <w:rFonts w:ascii="Arial" w:hAnsi="Arial" w:cs="Arial"/>
      <w:sz w:val="12"/>
      <w:szCs w:val="14"/>
      <w:lang w:val="en-GB" w:eastAsia="de-DE"/>
    </w:rPr>
  </w:style>
  <w:style w:type="paragraph" w:customStyle="1" w:styleId="Function">
    <w:name w:val="Function"/>
    <w:basedOn w:val="Normal"/>
    <w:uiPriority w:val="99"/>
    <w:pPr>
      <w:autoSpaceDE w:val="0"/>
      <w:autoSpaceDN w:val="0"/>
      <w:spacing w:line="260" w:lineRule="exact"/>
    </w:pPr>
    <w:rPr>
      <w:rFonts w:cs="Arial"/>
      <w:sz w:val="20"/>
      <w:lang w:eastAsia="de-DE"/>
    </w:rPr>
  </w:style>
  <w:style w:type="character" w:customStyle="1" w:styleId="HeaderChar">
    <w:name w:val="Header Char"/>
    <w:link w:val="Header"/>
    <w:uiPriority w:val="99"/>
    <w:locked/>
    <w:rPr>
      <w:rFonts w:ascii="Arial" w:hAnsi="Arial" w:cs="Arial"/>
      <w:sz w:val="2"/>
      <w:szCs w:val="2"/>
      <w:lang w:val="en-GB" w:eastAsia="de-DE"/>
    </w:rPr>
  </w:style>
  <w:style w:type="character" w:customStyle="1" w:styleId="Heading1Char">
    <w:name w:val="Heading 1 Char"/>
    <w:link w:val="Heading1"/>
    <w:uiPriority w:val="99"/>
    <w:locked/>
    <w:rsid w:val="00F9243C"/>
    <w:rPr>
      <w:rFonts w:cs="Arial"/>
      <w:b/>
      <w:bCs/>
      <w:smallCaps/>
      <w:sz w:val="24"/>
      <w:szCs w:val="22"/>
      <w:lang w:val="en-US"/>
    </w:rPr>
  </w:style>
  <w:style w:type="character" w:customStyle="1" w:styleId="Heading2Char">
    <w:name w:val="Heading 2 Char"/>
    <w:link w:val="Heading2"/>
    <w:locked/>
    <w:rPr>
      <w:rFonts w:cs="Arial"/>
      <w:b/>
      <w:bCs/>
      <w:sz w:val="22"/>
      <w:szCs w:val="22"/>
      <w:lang w:eastAsia="de-DE"/>
    </w:rPr>
  </w:style>
  <w:style w:type="character" w:customStyle="1" w:styleId="Heading3Char">
    <w:name w:val="Heading 3 Char"/>
    <w:link w:val="Heading3"/>
    <w:uiPriority w:val="99"/>
    <w:locked/>
    <w:rPr>
      <w:rFonts w:cs="Arial"/>
      <w:iCs/>
      <w:sz w:val="22"/>
      <w:szCs w:val="22"/>
      <w:lang w:val="en-US"/>
    </w:rPr>
  </w:style>
  <w:style w:type="character" w:customStyle="1" w:styleId="Heading4Char">
    <w:name w:val="Heading 4 Char"/>
    <w:link w:val="Heading4"/>
    <w:uiPriority w:val="99"/>
    <w:locked/>
    <w:rPr>
      <w:rFonts w:cs="Arial"/>
      <w:i/>
      <w:sz w:val="22"/>
      <w:szCs w:val="22"/>
      <w:lang w:val="en-US"/>
    </w:rPr>
  </w:style>
  <w:style w:type="paragraph" w:styleId="Salutation">
    <w:name w:val="Salutation"/>
    <w:basedOn w:val="Normal"/>
    <w:next w:val="Normal"/>
    <w:link w:val="SalutationChar"/>
    <w:uiPriority w:val="99"/>
    <w:pPr>
      <w:autoSpaceDE w:val="0"/>
      <w:autoSpaceDN w:val="0"/>
    </w:pPr>
    <w:rPr>
      <w:rFonts w:cs="Arial"/>
      <w:szCs w:val="22"/>
      <w:lang w:eastAsia="de-DE"/>
    </w:rPr>
  </w:style>
  <w:style w:type="character" w:customStyle="1" w:styleId="SalutationChar">
    <w:name w:val="Salutation Char"/>
    <w:link w:val="Salutation"/>
    <w:uiPriority w:val="99"/>
    <w:rPr>
      <w:rFonts w:ascii="Arial" w:hAnsi="Arial" w:cs="Arial"/>
      <w:sz w:val="22"/>
      <w:szCs w:val="22"/>
      <w:lang w:val="en-GB" w:eastAsia="de-DE"/>
    </w:rPr>
  </w:style>
  <w:style w:type="character" w:customStyle="1" w:styleId="SignatureChar">
    <w:name w:val="Signature Char"/>
    <w:link w:val="Signature"/>
    <w:uiPriority w:val="99"/>
    <w:locked/>
    <w:rPr>
      <w:rFonts w:ascii="Arial" w:hAnsi="Arial" w:cs="Arial"/>
      <w:sz w:val="22"/>
      <w:szCs w:val="22"/>
      <w:lang w:val="en-GB" w:eastAsia="de-DE"/>
    </w:rPr>
  </w:style>
  <w:style w:type="character" w:customStyle="1" w:styleId="TitleChar">
    <w:name w:val="Title Char"/>
    <w:link w:val="Title"/>
    <w:uiPriority w:val="99"/>
    <w:locked/>
    <w:rPr>
      <w:rFonts w:ascii="Arial" w:hAnsi="Arial" w:cs="Arial"/>
      <w:b/>
      <w:bCs/>
      <w:kern w:val="28"/>
      <w:sz w:val="32"/>
      <w:szCs w:val="32"/>
      <w:lang w:val="en-GB" w:eastAsia="de-DE"/>
    </w:rPr>
  </w:style>
  <w:style w:type="character" w:customStyle="1" w:styleId="WebAddress">
    <w:name w:val="WebAddress"/>
    <w:uiPriority w:val="99"/>
    <w:rPr>
      <w:b/>
      <w:color w:val="003399"/>
    </w:rPr>
  </w:style>
  <w:style w:type="paragraph" w:customStyle="1" w:styleId="FooterTable">
    <w:name w:val="FooterTable"/>
    <w:basedOn w:val="Normal"/>
    <w:link w:val="FooterTableChar"/>
    <w:uiPriority w:val="99"/>
    <w:rsid w:val="00333205"/>
    <w:pPr>
      <w:spacing w:before="20" w:after="60" w:line="220" w:lineRule="exact"/>
    </w:pPr>
    <w:rPr>
      <w:sz w:val="14"/>
    </w:rPr>
  </w:style>
  <w:style w:type="character" w:customStyle="1" w:styleId="FooterTableChar">
    <w:name w:val="FooterTable Char"/>
    <w:link w:val="FooterTable"/>
    <w:uiPriority w:val="99"/>
    <w:rsid w:val="00333205"/>
    <w:rPr>
      <w:rFonts w:ascii="Arial" w:hAnsi="Arial"/>
      <w:sz w:val="14"/>
      <w:szCs w:val="24"/>
      <w:lang w:val="en-GB"/>
    </w:rPr>
  </w:style>
  <w:style w:type="paragraph" w:styleId="NoSpacing">
    <w:name w:val="No Spacing"/>
    <w:uiPriority w:val="1"/>
    <w:qFormat/>
    <w:rsid w:val="002D4592"/>
    <w:rPr>
      <w:lang w:val="en-US" w:eastAsia="en-US"/>
    </w:rPr>
  </w:style>
  <w:style w:type="character" w:customStyle="1" w:styleId="ELColourB">
    <w:name w:val="ELColourB"/>
    <w:uiPriority w:val="99"/>
    <w:rsid w:val="00A0079D"/>
    <w:rPr>
      <w:color w:val="0066CC"/>
    </w:rPr>
  </w:style>
  <w:style w:type="paragraph" w:styleId="BodyText3">
    <w:name w:val="Body Text 3"/>
    <w:basedOn w:val="Normal"/>
    <w:link w:val="BodyText3Char"/>
    <w:uiPriority w:val="99"/>
    <w:semiHidden/>
    <w:unhideWhenUsed/>
    <w:rsid w:val="00865B7B"/>
    <w:pPr>
      <w:spacing w:after="120"/>
    </w:pPr>
    <w:rPr>
      <w:sz w:val="16"/>
      <w:szCs w:val="16"/>
    </w:rPr>
  </w:style>
  <w:style w:type="character" w:customStyle="1" w:styleId="BodyText3Char">
    <w:name w:val="Body Text 3 Char"/>
    <w:link w:val="BodyText3"/>
    <w:uiPriority w:val="99"/>
    <w:semiHidden/>
    <w:rsid w:val="00865B7B"/>
    <w:rPr>
      <w:sz w:val="16"/>
      <w:szCs w:val="16"/>
    </w:rPr>
  </w:style>
  <w:style w:type="paragraph" w:styleId="BodyTextIndent3">
    <w:name w:val="Body Text Indent 3"/>
    <w:basedOn w:val="Normal"/>
    <w:link w:val="BodyTextIndent3Char"/>
    <w:uiPriority w:val="99"/>
    <w:semiHidden/>
    <w:unhideWhenUsed/>
    <w:rsid w:val="00865B7B"/>
    <w:pPr>
      <w:spacing w:after="120"/>
      <w:ind w:left="283"/>
    </w:pPr>
    <w:rPr>
      <w:sz w:val="16"/>
      <w:szCs w:val="16"/>
    </w:rPr>
  </w:style>
  <w:style w:type="character" w:customStyle="1" w:styleId="BodyTextIndent3Char">
    <w:name w:val="Body Text Indent 3 Char"/>
    <w:link w:val="BodyTextIndent3"/>
    <w:uiPriority w:val="99"/>
    <w:semiHidden/>
    <w:rsid w:val="00865B7B"/>
    <w:rPr>
      <w:sz w:val="16"/>
      <w:szCs w:val="16"/>
    </w:rPr>
  </w:style>
  <w:style w:type="character" w:styleId="CommentReference">
    <w:name w:val="annotation reference"/>
    <w:uiPriority w:val="99"/>
    <w:semiHidden/>
    <w:unhideWhenUsed/>
    <w:rsid w:val="00865B7B"/>
    <w:rPr>
      <w:sz w:val="16"/>
      <w:szCs w:val="16"/>
    </w:rPr>
  </w:style>
  <w:style w:type="paragraph" w:styleId="DocumentMap">
    <w:name w:val="Document Map"/>
    <w:basedOn w:val="Normal"/>
    <w:link w:val="DocumentMapChar"/>
    <w:uiPriority w:val="99"/>
    <w:semiHidden/>
    <w:unhideWhenUsed/>
    <w:rsid w:val="00865B7B"/>
    <w:rPr>
      <w:rFonts w:ascii="Tahoma" w:hAnsi="Tahoma" w:cs="Tahoma"/>
      <w:sz w:val="16"/>
      <w:szCs w:val="16"/>
    </w:rPr>
  </w:style>
  <w:style w:type="character" w:customStyle="1" w:styleId="DocumentMapChar">
    <w:name w:val="Document Map Char"/>
    <w:link w:val="DocumentMap"/>
    <w:uiPriority w:val="99"/>
    <w:semiHidden/>
    <w:rsid w:val="00865B7B"/>
    <w:rPr>
      <w:rFonts w:ascii="Tahoma" w:hAnsi="Tahoma" w:cs="Tahoma"/>
      <w:sz w:val="16"/>
      <w:szCs w:val="16"/>
    </w:rPr>
  </w:style>
  <w:style w:type="paragraph" w:styleId="E-mailSignature">
    <w:name w:val="E-mail Signature"/>
    <w:basedOn w:val="Normal"/>
    <w:link w:val="E-mailSignatureChar"/>
    <w:uiPriority w:val="99"/>
    <w:semiHidden/>
    <w:unhideWhenUsed/>
    <w:rsid w:val="00865B7B"/>
  </w:style>
  <w:style w:type="character" w:customStyle="1" w:styleId="E-mailSignatureChar">
    <w:name w:val="E-mail Signature Char"/>
    <w:basedOn w:val="DefaultParagraphFont"/>
    <w:link w:val="E-mailSignature"/>
    <w:uiPriority w:val="99"/>
    <w:semiHidden/>
    <w:rsid w:val="00865B7B"/>
  </w:style>
  <w:style w:type="paragraph" w:styleId="EnvelopeAddress">
    <w:name w:val="envelope address"/>
    <w:basedOn w:val="Normal"/>
    <w:uiPriority w:val="99"/>
    <w:semiHidden/>
    <w:unhideWhenUsed/>
    <w:rsid w:val="00865B7B"/>
    <w:pPr>
      <w:framePr w:w="7920" w:h="1980" w:hRule="exact" w:hSpace="180" w:wrap="auto" w:hAnchor="page" w:xAlign="center" w:yAlign="bottom"/>
      <w:ind w:left="2880"/>
    </w:pPr>
    <w:rPr>
      <w:rFonts w:ascii="Cambria" w:hAnsi="Cambria"/>
      <w:sz w:val="24"/>
      <w:szCs w:val="24"/>
    </w:rPr>
  </w:style>
  <w:style w:type="character" w:customStyle="1" w:styleId="Heading5Char">
    <w:name w:val="Heading 5 Char"/>
    <w:link w:val="Heading5"/>
    <w:uiPriority w:val="9"/>
    <w:semiHidden/>
    <w:rsid w:val="00865B7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65B7B"/>
    <w:rPr>
      <w:rFonts w:ascii="Calibri" w:eastAsia="Times New Roman" w:hAnsi="Calibri" w:cs="Times New Roman"/>
      <w:b/>
      <w:bCs/>
      <w:sz w:val="22"/>
      <w:szCs w:val="22"/>
    </w:rPr>
  </w:style>
  <w:style w:type="character" w:customStyle="1" w:styleId="Heading7Char">
    <w:name w:val="Heading 7 Char"/>
    <w:link w:val="Heading7"/>
    <w:uiPriority w:val="9"/>
    <w:semiHidden/>
    <w:rsid w:val="00865B7B"/>
    <w:rPr>
      <w:rFonts w:ascii="Calibri" w:eastAsia="Times New Roman" w:hAnsi="Calibri" w:cs="Times New Roman"/>
      <w:sz w:val="24"/>
      <w:szCs w:val="24"/>
    </w:rPr>
  </w:style>
  <w:style w:type="character" w:customStyle="1" w:styleId="Heading8Char">
    <w:name w:val="Heading 8 Char"/>
    <w:link w:val="Heading8"/>
    <w:uiPriority w:val="9"/>
    <w:semiHidden/>
    <w:rsid w:val="00865B7B"/>
    <w:rPr>
      <w:rFonts w:ascii="Calibri" w:eastAsia="Times New Roman" w:hAnsi="Calibri" w:cs="Times New Roman"/>
      <w:i/>
      <w:iCs/>
      <w:sz w:val="24"/>
      <w:szCs w:val="24"/>
    </w:rPr>
  </w:style>
  <w:style w:type="character" w:customStyle="1" w:styleId="Heading9Char">
    <w:name w:val="Heading 9 Char"/>
    <w:link w:val="Heading9"/>
    <w:uiPriority w:val="9"/>
    <w:semiHidden/>
    <w:rsid w:val="00865B7B"/>
    <w:rPr>
      <w:rFonts w:ascii="Cambria" w:eastAsia="Times New Roman" w:hAnsi="Cambria" w:cs="Times New Roman"/>
      <w:sz w:val="22"/>
      <w:szCs w:val="22"/>
    </w:rPr>
  </w:style>
  <w:style w:type="paragraph" w:styleId="MessageHeader">
    <w:name w:val="Message Header"/>
    <w:basedOn w:val="Normal"/>
    <w:link w:val="MessageHeaderChar"/>
    <w:uiPriority w:val="99"/>
    <w:semiHidden/>
    <w:unhideWhenUsed/>
    <w:rsid w:val="00865B7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rsid w:val="00865B7B"/>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865B7B"/>
    <w:rPr>
      <w:rFonts w:ascii="Times New Roman" w:hAnsi="Times New Roman"/>
      <w:sz w:val="24"/>
      <w:szCs w:val="24"/>
    </w:rPr>
  </w:style>
  <w:style w:type="paragraph" w:styleId="Subtitle">
    <w:name w:val="Subtitle"/>
    <w:basedOn w:val="Normal"/>
    <w:next w:val="Normal"/>
    <w:link w:val="SubtitleChar"/>
    <w:uiPriority w:val="11"/>
    <w:qFormat/>
    <w:rsid w:val="00865B7B"/>
    <w:pPr>
      <w:spacing w:after="60"/>
      <w:jc w:val="center"/>
      <w:outlineLvl w:val="1"/>
    </w:pPr>
    <w:rPr>
      <w:rFonts w:ascii="Cambria" w:hAnsi="Cambria"/>
      <w:sz w:val="24"/>
      <w:szCs w:val="24"/>
    </w:rPr>
  </w:style>
  <w:style w:type="character" w:customStyle="1" w:styleId="SubtitleChar">
    <w:name w:val="Subtitle Char"/>
    <w:link w:val="Subtitle"/>
    <w:uiPriority w:val="11"/>
    <w:rsid w:val="00865B7B"/>
    <w:rPr>
      <w:rFonts w:ascii="Cambria" w:eastAsia="Times New Roman" w:hAnsi="Cambria" w:cs="Times New Roman"/>
      <w:sz w:val="24"/>
      <w:szCs w:val="24"/>
    </w:rPr>
  </w:style>
  <w:style w:type="paragraph" w:styleId="TOAHeading">
    <w:name w:val="toa heading"/>
    <w:basedOn w:val="Normal"/>
    <w:next w:val="Normal"/>
    <w:uiPriority w:val="99"/>
    <w:semiHidden/>
    <w:unhideWhenUsed/>
    <w:rsid w:val="00865B7B"/>
    <w:pPr>
      <w:spacing w:before="120"/>
    </w:pPr>
    <w:rPr>
      <w:rFonts w:ascii="Cambria" w:hAnsi="Cambria"/>
      <w:b/>
      <w:bCs/>
      <w:sz w:val="24"/>
      <w:szCs w:val="24"/>
    </w:rPr>
  </w:style>
  <w:style w:type="paragraph" w:styleId="Bibliography">
    <w:name w:val="Bibliography"/>
    <w:basedOn w:val="Normal"/>
    <w:next w:val="Normal"/>
    <w:uiPriority w:val="37"/>
    <w:semiHidden/>
    <w:unhideWhenUsed/>
    <w:rsid w:val="00865B7B"/>
  </w:style>
  <w:style w:type="paragraph" w:styleId="BlockText">
    <w:name w:val="Block Text"/>
    <w:basedOn w:val="Normal"/>
    <w:uiPriority w:val="99"/>
    <w:semiHidden/>
    <w:unhideWhenUsed/>
    <w:rsid w:val="00865B7B"/>
    <w:pPr>
      <w:spacing w:after="120"/>
      <w:ind w:left="1440" w:right="1440"/>
    </w:pPr>
  </w:style>
  <w:style w:type="paragraph" w:styleId="BodyText">
    <w:name w:val="Body Text"/>
    <w:basedOn w:val="Normal"/>
    <w:link w:val="BodyTextChar"/>
    <w:unhideWhenUsed/>
    <w:rsid w:val="00865B7B"/>
    <w:pPr>
      <w:spacing w:after="120"/>
    </w:pPr>
  </w:style>
  <w:style w:type="character" w:customStyle="1" w:styleId="BodyTextChar">
    <w:name w:val="Body Text Char"/>
    <w:link w:val="BodyText"/>
    <w:semiHidden/>
    <w:rsid w:val="00865B7B"/>
    <w:rPr>
      <w:sz w:val="22"/>
    </w:rPr>
  </w:style>
  <w:style w:type="paragraph" w:styleId="BodyText2">
    <w:name w:val="Body Text 2"/>
    <w:basedOn w:val="Normal"/>
    <w:link w:val="BodyText2Char"/>
    <w:uiPriority w:val="99"/>
    <w:semiHidden/>
    <w:unhideWhenUsed/>
    <w:rsid w:val="00865B7B"/>
    <w:pPr>
      <w:spacing w:after="120" w:line="480" w:lineRule="auto"/>
    </w:pPr>
  </w:style>
  <w:style w:type="character" w:customStyle="1" w:styleId="BodyText2Char">
    <w:name w:val="Body Text 2 Char"/>
    <w:link w:val="BodyText2"/>
    <w:uiPriority w:val="99"/>
    <w:semiHidden/>
    <w:rsid w:val="00865B7B"/>
    <w:rPr>
      <w:sz w:val="22"/>
    </w:rPr>
  </w:style>
  <w:style w:type="paragraph" w:styleId="BodyTextFirstIndent">
    <w:name w:val="Body Text First Indent"/>
    <w:basedOn w:val="BodyText"/>
    <w:link w:val="BodyTextFirstIndentChar"/>
    <w:uiPriority w:val="99"/>
    <w:semiHidden/>
    <w:unhideWhenUsed/>
    <w:rsid w:val="00865B7B"/>
    <w:pPr>
      <w:ind w:firstLine="210"/>
    </w:pPr>
  </w:style>
  <w:style w:type="character" w:customStyle="1" w:styleId="BodyTextFirstIndentChar">
    <w:name w:val="Body Text First Indent Char"/>
    <w:basedOn w:val="BodyTextChar"/>
    <w:link w:val="BodyTextFirstIndent"/>
    <w:uiPriority w:val="99"/>
    <w:semiHidden/>
    <w:rsid w:val="00865B7B"/>
    <w:rPr>
      <w:sz w:val="22"/>
    </w:rPr>
  </w:style>
  <w:style w:type="paragraph" w:styleId="BodyTextIndent">
    <w:name w:val="Body Text Indent"/>
    <w:basedOn w:val="Normal"/>
    <w:link w:val="BodyTextIndentChar"/>
    <w:unhideWhenUsed/>
    <w:rsid w:val="00865B7B"/>
    <w:pPr>
      <w:spacing w:after="120"/>
      <w:ind w:left="283"/>
    </w:pPr>
  </w:style>
  <w:style w:type="character" w:customStyle="1" w:styleId="BodyTextIndentChar">
    <w:name w:val="Body Text Indent Char"/>
    <w:link w:val="BodyTextIndent"/>
    <w:semiHidden/>
    <w:rsid w:val="00865B7B"/>
    <w:rPr>
      <w:sz w:val="22"/>
    </w:rPr>
  </w:style>
  <w:style w:type="paragraph" w:styleId="BodyTextFirstIndent2">
    <w:name w:val="Body Text First Indent 2"/>
    <w:basedOn w:val="BodyTextIndent"/>
    <w:link w:val="BodyTextFirstIndent2Char"/>
    <w:uiPriority w:val="99"/>
    <w:semiHidden/>
    <w:unhideWhenUsed/>
    <w:rsid w:val="00865B7B"/>
    <w:pPr>
      <w:ind w:firstLine="210"/>
    </w:pPr>
  </w:style>
  <w:style w:type="character" w:customStyle="1" w:styleId="BodyTextFirstIndent2Char">
    <w:name w:val="Body Text First Indent 2 Char"/>
    <w:basedOn w:val="BodyTextIndentChar"/>
    <w:link w:val="BodyTextFirstIndent2"/>
    <w:uiPriority w:val="99"/>
    <w:semiHidden/>
    <w:rsid w:val="00865B7B"/>
    <w:rPr>
      <w:sz w:val="22"/>
    </w:rPr>
  </w:style>
  <w:style w:type="paragraph" w:styleId="BodyTextIndent2">
    <w:name w:val="Body Text Indent 2"/>
    <w:basedOn w:val="Normal"/>
    <w:link w:val="BodyTextIndent2Char"/>
    <w:uiPriority w:val="99"/>
    <w:semiHidden/>
    <w:unhideWhenUsed/>
    <w:rsid w:val="00865B7B"/>
    <w:pPr>
      <w:spacing w:after="120" w:line="480" w:lineRule="auto"/>
      <w:ind w:left="283"/>
    </w:pPr>
  </w:style>
  <w:style w:type="character" w:customStyle="1" w:styleId="BodyTextIndent2Char">
    <w:name w:val="Body Text Indent 2 Char"/>
    <w:link w:val="BodyTextIndent2"/>
    <w:uiPriority w:val="99"/>
    <w:semiHidden/>
    <w:rsid w:val="00865B7B"/>
    <w:rPr>
      <w:sz w:val="22"/>
    </w:rPr>
  </w:style>
  <w:style w:type="character" w:styleId="BookTitle">
    <w:name w:val="Book Title"/>
    <w:uiPriority w:val="33"/>
    <w:qFormat/>
    <w:rsid w:val="00865B7B"/>
    <w:rPr>
      <w:b/>
      <w:bCs/>
      <w:smallCaps/>
      <w:spacing w:val="5"/>
    </w:rPr>
  </w:style>
  <w:style w:type="paragraph" w:styleId="Caption">
    <w:name w:val="caption"/>
    <w:basedOn w:val="Normal"/>
    <w:next w:val="Normal"/>
    <w:uiPriority w:val="35"/>
    <w:qFormat/>
    <w:rsid w:val="00865B7B"/>
    <w:rPr>
      <w:b/>
      <w:bCs/>
      <w:sz w:val="20"/>
    </w:rPr>
  </w:style>
  <w:style w:type="paragraph" w:styleId="CommentText">
    <w:name w:val="annotation text"/>
    <w:basedOn w:val="Normal"/>
    <w:link w:val="CommentTextChar"/>
    <w:uiPriority w:val="99"/>
    <w:semiHidden/>
    <w:unhideWhenUsed/>
    <w:rsid w:val="00865B7B"/>
    <w:rPr>
      <w:sz w:val="20"/>
    </w:rPr>
  </w:style>
  <w:style w:type="character" w:customStyle="1" w:styleId="CommentTextChar">
    <w:name w:val="Comment Text Char"/>
    <w:basedOn w:val="DefaultParagraphFont"/>
    <w:link w:val="CommentText"/>
    <w:uiPriority w:val="99"/>
    <w:semiHidden/>
    <w:rsid w:val="00865B7B"/>
  </w:style>
  <w:style w:type="paragraph" w:styleId="CommentSubject">
    <w:name w:val="annotation subject"/>
    <w:basedOn w:val="CommentText"/>
    <w:next w:val="CommentText"/>
    <w:link w:val="CommentSubjectChar"/>
    <w:uiPriority w:val="99"/>
    <w:semiHidden/>
    <w:unhideWhenUsed/>
    <w:rsid w:val="00865B7B"/>
    <w:rPr>
      <w:b/>
      <w:bCs/>
    </w:rPr>
  </w:style>
  <w:style w:type="character" w:customStyle="1" w:styleId="CommentSubjectChar">
    <w:name w:val="Comment Subject Char"/>
    <w:link w:val="CommentSubject"/>
    <w:uiPriority w:val="99"/>
    <w:semiHidden/>
    <w:rsid w:val="00865B7B"/>
    <w:rPr>
      <w:b/>
      <w:bCs/>
    </w:rPr>
  </w:style>
  <w:style w:type="character" w:styleId="Emphasis">
    <w:name w:val="Emphasis"/>
    <w:uiPriority w:val="20"/>
    <w:qFormat/>
    <w:rsid w:val="00865B7B"/>
    <w:rPr>
      <w:i/>
      <w:iCs/>
    </w:rPr>
  </w:style>
  <w:style w:type="character" w:styleId="EndnoteReference">
    <w:name w:val="endnote reference"/>
    <w:uiPriority w:val="99"/>
    <w:semiHidden/>
    <w:unhideWhenUsed/>
    <w:rsid w:val="00865B7B"/>
    <w:rPr>
      <w:vertAlign w:val="superscript"/>
    </w:rPr>
  </w:style>
  <w:style w:type="paragraph" w:styleId="EndnoteText">
    <w:name w:val="endnote text"/>
    <w:basedOn w:val="Normal"/>
    <w:link w:val="EndnoteTextChar"/>
    <w:uiPriority w:val="99"/>
    <w:semiHidden/>
    <w:unhideWhenUsed/>
    <w:rsid w:val="00865B7B"/>
    <w:rPr>
      <w:sz w:val="20"/>
    </w:rPr>
  </w:style>
  <w:style w:type="character" w:customStyle="1" w:styleId="EndnoteTextChar">
    <w:name w:val="Endnote Text Char"/>
    <w:basedOn w:val="DefaultParagraphFont"/>
    <w:link w:val="EndnoteText"/>
    <w:uiPriority w:val="99"/>
    <w:semiHidden/>
    <w:rsid w:val="00865B7B"/>
  </w:style>
  <w:style w:type="paragraph" w:styleId="EnvelopeReturn">
    <w:name w:val="envelope return"/>
    <w:basedOn w:val="Normal"/>
    <w:uiPriority w:val="99"/>
    <w:semiHidden/>
    <w:unhideWhenUsed/>
    <w:rsid w:val="00865B7B"/>
    <w:rPr>
      <w:rFonts w:ascii="Cambria" w:hAnsi="Cambria"/>
      <w:sz w:val="20"/>
    </w:rPr>
  </w:style>
  <w:style w:type="character" w:styleId="FollowedHyperlink">
    <w:name w:val="FollowedHyperlink"/>
    <w:uiPriority w:val="99"/>
    <w:semiHidden/>
    <w:unhideWhenUsed/>
    <w:rsid w:val="00865B7B"/>
    <w:rPr>
      <w:color w:val="800080"/>
      <w:u w:val="single"/>
    </w:rPr>
  </w:style>
  <w:style w:type="character" w:styleId="FootnoteReference">
    <w:name w:val="footnote reference"/>
    <w:semiHidden/>
    <w:unhideWhenUsed/>
    <w:rsid w:val="00865B7B"/>
    <w:rPr>
      <w:vertAlign w:val="superscript"/>
    </w:rPr>
  </w:style>
  <w:style w:type="paragraph" w:styleId="FootnoteText">
    <w:name w:val="footnote text"/>
    <w:basedOn w:val="Normal"/>
    <w:link w:val="FootnoteTextChar"/>
    <w:semiHidden/>
    <w:unhideWhenUsed/>
    <w:rsid w:val="00865B7B"/>
    <w:rPr>
      <w:sz w:val="20"/>
    </w:rPr>
  </w:style>
  <w:style w:type="character" w:customStyle="1" w:styleId="FootnoteTextChar">
    <w:name w:val="Footnote Text Char"/>
    <w:basedOn w:val="DefaultParagraphFont"/>
    <w:link w:val="FootnoteText"/>
    <w:semiHidden/>
    <w:rsid w:val="00865B7B"/>
  </w:style>
  <w:style w:type="character" w:styleId="HTMLAcronym">
    <w:name w:val="HTML Acronym"/>
    <w:uiPriority w:val="99"/>
    <w:semiHidden/>
    <w:unhideWhenUsed/>
    <w:rsid w:val="00865B7B"/>
  </w:style>
  <w:style w:type="paragraph" w:styleId="HTMLAddress">
    <w:name w:val="HTML Address"/>
    <w:basedOn w:val="Normal"/>
    <w:link w:val="HTMLAddressChar"/>
    <w:uiPriority w:val="99"/>
    <w:semiHidden/>
    <w:unhideWhenUsed/>
    <w:rsid w:val="00865B7B"/>
    <w:rPr>
      <w:i/>
      <w:iCs/>
    </w:rPr>
  </w:style>
  <w:style w:type="character" w:customStyle="1" w:styleId="HTMLAddressChar">
    <w:name w:val="HTML Address Char"/>
    <w:link w:val="HTMLAddress"/>
    <w:uiPriority w:val="99"/>
    <w:semiHidden/>
    <w:rsid w:val="00865B7B"/>
    <w:rPr>
      <w:i/>
      <w:iCs/>
      <w:sz w:val="22"/>
    </w:rPr>
  </w:style>
  <w:style w:type="character" w:styleId="HTMLCite">
    <w:name w:val="HTML Cite"/>
    <w:uiPriority w:val="99"/>
    <w:semiHidden/>
    <w:unhideWhenUsed/>
    <w:rsid w:val="00865B7B"/>
    <w:rPr>
      <w:i/>
      <w:iCs/>
    </w:rPr>
  </w:style>
  <w:style w:type="character" w:styleId="HTMLCode">
    <w:name w:val="HTML Code"/>
    <w:uiPriority w:val="99"/>
    <w:semiHidden/>
    <w:unhideWhenUsed/>
    <w:rsid w:val="00865B7B"/>
    <w:rPr>
      <w:rFonts w:ascii="Courier New" w:hAnsi="Courier New" w:cs="Courier New"/>
      <w:sz w:val="20"/>
      <w:szCs w:val="20"/>
    </w:rPr>
  </w:style>
  <w:style w:type="character" w:styleId="HTMLDefinition">
    <w:name w:val="HTML Definition"/>
    <w:uiPriority w:val="99"/>
    <w:semiHidden/>
    <w:unhideWhenUsed/>
    <w:rsid w:val="00865B7B"/>
    <w:rPr>
      <w:i/>
      <w:iCs/>
    </w:rPr>
  </w:style>
  <w:style w:type="character" w:styleId="HTMLKeyboard">
    <w:name w:val="HTML Keyboard"/>
    <w:uiPriority w:val="99"/>
    <w:semiHidden/>
    <w:unhideWhenUsed/>
    <w:rsid w:val="00865B7B"/>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865B7B"/>
    <w:rPr>
      <w:rFonts w:ascii="Courier New" w:hAnsi="Courier New" w:cs="Courier New"/>
      <w:sz w:val="20"/>
    </w:rPr>
  </w:style>
  <w:style w:type="character" w:customStyle="1" w:styleId="HTMLPreformattedChar">
    <w:name w:val="HTML Preformatted Char"/>
    <w:link w:val="HTMLPreformatted"/>
    <w:uiPriority w:val="99"/>
    <w:semiHidden/>
    <w:rsid w:val="00865B7B"/>
    <w:rPr>
      <w:rFonts w:ascii="Courier New" w:hAnsi="Courier New" w:cs="Courier New"/>
    </w:rPr>
  </w:style>
  <w:style w:type="character" w:styleId="HTMLSample">
    <w:name w:val="HTML Sample"/>
    <w:uiPriority w:val="99"/>
    <w:semiHidden/>
    <w:unhideWhenUsed/>
    <w:rsid w:val="00865B7B"/>
    <w:rPr>
      <w:rFonts w:ascii="Courier New" w:hAnsi="Courier New" w:cs="Courier New"/>
    </w:rPr>
  </w:style>
  <w:style w:type="character" w:styleId="HTMLTypewriter">
    <w:name w:val="HTML Typewriter"/>
    <w:uiPriority w:val="99"/>
    <w:semiHidden/>
    <w:unhideWhenUsed/>
    <w:rsid w:val="00865B7B"/>
    <w:rPr>
      <w:rFonts w:ascii="Courier New" w:hAnsi="Courier New" w:cs="Courier New"/>
      <w:sz w:val="20"/>
      <w:szCs w:val="20"/>
    </w:rPr>
  </w:style>
  <w:style w:type="character" w:styleId="HTMLVariable">
    <w:name w:val="HTML Variable"/>
    <w:uiPriority w:val="99"/>
    <w:semiHidden/>
    <w:unhideWhenUsed/>
    <w:rsid w:val="00865B7B"/>
    <w:rPr>
      <w:i/>
      <w:iCs/>
    </w:rPr>
  </w:style>
  <w:style w:type="paragraph" w:styleId="Index1">
    <w:name w:val="index 1"/>
    <w:basedOn w:val="Normal"/>
    <w:next w:val="Normal"/>
    <w:autoRedefine/>
    <w:uiPriority w:val="99"/>
    <w:semiHidden/>
    <w:unhideWhenUsed/>
    <w:rsid w:val="00865B7B"/>
    <w:pPr>
      <w:ind w:left="220" w:hanging="220"/>
    </w:pPr>
  </w:style>
  <w:style w:type="paragraph" w:styleId="Index2">
    <w:name w:val="index 2"/>
    <w:basedOn w:val="Normal"/>
    <w:next w:val="Normal"/>
    <w:autoRedefine/>
    <w:uiPriority w:val="99"/>
    <w:semiHidden/>
    <w:unhideWhenUsed/>
    <w:rsid w:val="00865B7B"/>
    <w:pPr>
      <w:ind w:left="440" w:hanging="220"/>
    </w:pPr>
  </w:style>
  <w:style w:type="paragraph" w:styleId="Index3">
    <w:name w:val="index 3"/>
    <w:basedOn w:val="Normal"/>
    <w:next w:val="Normal"/>
    <w:autoRedefine/>
    <w:uiPriority w:val="99"/>
    <w:semiHidden/>
    <w:unhideWhenUsed/>
    <w:rsid w:val="00865B7B"/>
    <w:pPr>
      <w:ind w:left="660" w:hanging="220"/>
    </w:pPr>
  </w:style>
  <w:style w:type="paragraph" w:styleId="Index4">
    <w:name w:val="index 4"/>
    <w:basedOn w:val="Normal"/>
    <w:next w:val="Normal"/>
    <w:autoRedefine/>
    <w:uiPriority w:val="99"/>
    <w:semiHidden/>
    <w:unhideWhenUsed/>
    <w:rsid w:val="00865B7B"/>
    <w:pPr>
      <w:ind w:left="880" w:hanging="220"/>
    </w:pPr>
  </w:style>
  <w:style w:type="paragraph" w:styleId="Index5">
    <w:name w:val="index 5"/>
    <w:basedOn w:val="Normal"/>
    <w:next w:val="Normal"/>
    <w:autoRedefine/>
    <w:uiPriority w:val="99"/>
    <w:semiHidden/>
    <w:unhideWhenUsed/>
    <w:rsid w:val="00865B7B"/>
    <w:pPr>
      <w:ind w:left="1100" w:hanging="220"/>
    </w:pPr>
  </w:style>
  <w:style w:type="paragraph" w:styleId="Index6">
    <w:name w:val="index 6"/>
    <w:basedOn w:val="Normal"/>
    <w:next w:val="Normal"/>
    <w:autoRedefine/>
    <w:uiPriority w:val="99"/>
    <w:semiHidden/>
    <w:unhideWhenUsed/>
    <w:rsid w:val="00865B7B"/>
    <w:pPr>
      <w:ind w:left="1320" w:hanging="220"/>
    </w:pPr>
  </w:style>
  <w:style w:type="paragraph" w:styleId="Index7">
    <w:name w:val="index 7"/>
    <w:basedOn w:val="Normal"/>
    <w:next w:val="Normal"/>
    <w:autoRedefine/>
    <w:uiPriority w:val="99"/>
    <w:semiHidden/>
    <w:unhideWhenUsed/>
    <w:rsid w:val="00865B7B"/>
    <w:pPr>
      <w:ind w:left="1540" w:hanging="220"/>
    </w:pPr>
  </w:style>
  <w:style w:type="paragraph" w:styleId="Index8">
    <w:name w:val="index 8"/>
    <w:basedOn w:val="Normal"/>
    <w:next w:val="Normal"/>
    <w:autoRedefine/>
    <w:uiPriority w:val="99"/>
    <w:semiHidden/>
    <w:unhideWhenUsed/>
    <w:rsid w:val="00865B7B"/>
    <w:pPr>
      <w:ind w:left="1760" w:hanging="220"/>
    </w:pPr>
  </w:style>
  <w:style w:type="paragraph" w:styleId="Index9">
    <w:name w:val="index 9"/>
    <w:basedOn w:val="Normal"/>
    <w:next w:val="Normal"/>
    <w:autoRedefine/>
    <w:uiPriority w:val="99"/>
    <w:semiHidden/>
    <w:unhideWhenUsed/>
    <w:rsid w:val="00865B7B"/>
    <w:pPr>
      <w:ind w:left="1980" w:hanging="220"/>
    </w:pPr>
  </w:style>
  <w:style w:type="paragraph" w:styleId="IndexHeading">
    <w:name w:val="index heading"/>
    <w:basedOn w:val="Normal"/>
    <w:next w:val="Index1"/>
    <w:uiPriority w:val="99"/>
    <w:semiHidden/>
    <w:unhideWhenUsed/>
    <w:rsid w:val="00865B7B"/>
    <w:rPr>
      <w:rFonts w:ascii="Cambria" w:hAnsi="Cambria"/>
      <w:b/>
      <w:bCs/>
    </w:rPr>
  </w:style>
  <w:style w:type="character" w:styleId="IntenseEmphasis">
    <w:name w:val="Intense Emphasis"/>
    <w:uiPriority w:val="21"/>
    <w:qFormat/>
    <w:rsid w:val="00865B7B"/>
    <w:rPr>
      <w:b/>
      <w:bCs/>
      <w:i/>
      <w:iCs/>
      <w:color w:val="4F81BD"/>
    </w:rPr>
  </w:style>
  <w:style w:type="paragraph" w:styleId="IntenseQuote">
    <w:name w:val="Intense Quote"/>
    <w:basedOn w:val="Normal"/>
    <w:next w:val="Normal"/>
    <w:link w:val="IntenseQuoteChar"/>
    <w:uiPriority w:val="30"/>
    <w:qFormat/>
    <w:rsid w:val="00865B7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65B7B"/>
    <w:rPr>
      <w:b/>
      <w:bCs/>
      <w:i/>
      <w:iCs/>
      <w:color w:val="4F81BD"/>
      <w:sz w:val="22"/>
    </w:rPr>
  </w:style>
  <w:style w:type="character" w:styleId="IntenseReference">
    <w:name w:val="Intense Reference"/>
    <w:uiPriority w:val="32"/>
    <w:qFormat/>
    <w:rsid w:val="00865B7B"/>
    <w:rPr>
      <w:b/>
      <w:bCs/>
      <w:smallCaps/>
      <w:color w:val="C0504D"/>
      <w:spacing w:val="5"/>
      <w:u w:val="single"/>
    </w:rPr>
  </w:style>
  <w:style w:type="character" w:styleId="LineNumber">
    <w:name w:val="line number"/>
    <w:uiPriority w:val="99"/>
    <w:semiHidden/>
    <w:unhideWhenUsed/>
    <w:rsid w:val="00865B7B"/>
  </w:style>
  <w:style w:type="paragraph" w:styleId="List">
    <w:name w:val="List"/>
    <w:basedOn w:val="Normal"/>
    <w:uiPriority w:val="99"/>
    <w:semiHidden/>
    <w:unhideWhenUsed/>
    <w:rsid w:val="00865B7B"/>
    <w:pPr>
      <w:ind w:left="283" w:hanging="283"/>
      <w:contextualSpacing/>
    </w:pPr>
  </w:style>
  <w:style w:type="paragraph" w:styleId="List2">
    <w:name w:val="List 2"/>
    <w:basedOn w:val="Normal"/>
    <w:uiPriority w:val="99"/>
    <w:semiHidden/>
    <w:unhideWhenUsed/>
    <w:rsid w:val="00865B7B"/>
    <w:pPr>
      <w:ind w:left="566" w:hanging="283"/>
      <w:contextualSpacing/>
    </w:pPr>
  </w:style>
  <w:style w:type="paragraph" w:styleId="List3">
    <w:name w:val="List 3"/>
    <w:basedOn w:val="Normal"/>
    <w:uiPriority w:val="99"/>
    <w:semiHidden/>
    <w:unhideWhenUsed/>
    <w:rsid w:val="00865B7B"/>
    <w:pPr>
      <w:ind w:left="849" w:hanging="283"/>
      <w:contextualSpacing/>
    </w:pPr>
  </w:style>
  <w:style w:type="paragraph" w:styleId="List4">
    <w:name w:val="List 4"/>
    <w:basedOn w:val="Normal"/>
    <w:uiPriority w:val="99"/>
    <w:semiHidden/>
    <w:unhideWhenUsed/>
    <w:rsid w:val="00865B7B"/>
    <w:pPr>
      <w:ind w:left="1132" w:hanging="283"/>
      <w:contextualSpacing/>
    </w:pPr>
  </w:style>
  <w:style w:type="paragraph" w:styleId="List5">
    <w:name w:val="List 5"/>
    <w:basedOn w:val="Normal"/>
    <w:uiPriority w:val="99"/>
    <w:semiHidden/>
    <w:unhideWhenUsed/>
    <w:rsid w:val="00865B7B"/>
    <w:pPr>
      <w:ind w:left="1415" w:hanging="283"/>
      <w:contextualSpacing/>
    </w:pPr>
  </w:style>
  <w:style w:type="paragraph" w:styleId="ListBullet5">
    <w:name w:val="List Bullet 5"/>
    <w:basedOn w:val="Normal"/>
    <w:uiPriority w:val="99"/>
    <w:semiHidden/>
    <w:unhideWhenUsed/>
    <w:rsid w:val="00865B7B"/>
    <w:pPr>
      <w:numPr>
        <w:numId w:val="25"/>
      </w:numPr>
      <w:contextualSpacing/>
    </w:pPr>
  </w:style>
  <w:style w:type="paragraph" w:styleId="ListContinue">
    <w:name w:val="List Continue"/>
    <w:basedOn w:val="Normal"/>
    <w:uiPriority w:val="99"/>
    <w:semiHidden/>
    <w:unhideWhenUsed/>
    <w:rsid w:val="00865B7B"/>
    <w:pPr>
      <w:spacing w:after="120"/>
      <w:ind w:left="283"/>
      <w:contextualSpacing/>
    </w:pPr>
  </w:style>
  <w:style w:type="paragraph" w:styleId="ListContinue2">
    <w:name w:val="List Continue 2"/>
    <w:basedOn w:val="Normal"/>
    <w:uiPriority w:val="99"/>
    <w:semiHidden/>
    <w:unhideWhenUsed/>
    <w:rsid w:val="00865B7B"/>
    <w:pPr>
      <w:spacing w:after="120"/>
      <w:ind w:left="566"/>
      <w:contextualSpacing/>
    </w:pPr>
  </w:style>
  <w:style w:type="paragraph" w:styleId="ListContinue3">
    <w:name w:val="List Continue 3"/>
    <w:basedOn w:val="Normal"/>
    <w:uiPriority w:val="99"/>
    <w:semiHidden/>
    <w:unhideWhenUsed/>
    <w:rsid w:val="00865B7B"/>
    <w:pPr>
      <w:spacing w:after="120"/>
      <w:ind w:left="849"/>
      <w:contextualSpacing/>
    </w:pPr>
  </w:style>
  <w:style w:type="paragraph" w:styleId="ListContinue4">
    <w:name w:val="List Continue 4"/>
    <w:basedOn w:val="Normal"/>
    <w:uiPriority w:val="99"/>
    <w:semiHidden/>
    <w:unhideWhenUsed/>
    <w:rsid w:val="00865B7B"/>
    <w:pPr>
      <w:spacing w:after="120"/>
      <w:ind w:left="1132"/>
      <w:contextualSpacing/>
    </w:pPr>
  </w:style>
  <w:style w:type="paragraph" w:styleId="ListContinue5">
    <w:name w:val="List Continue 5"/>
    <w:basedOn w:val="Normal"/>
    <w:uiPriority w:val="99"/>
    <w:semiHidden/>
    <w:unhideWhenUsed/>
    <w:rsid w:val="00865B7B"/>
    <w:pPr>
      <w:spacing w:after="120"/>
      <w:ind w:left="1415"/>
      <w:contextualSpacing/>
    </w:pPr>
  </w:style>
  <w:style w:type="paragraph" w:styleId="ListNumber5">
    <w:name w:val="List Number 5"/>
    <w:basedOn w:val="Normal"/>
    <w:uiPriority w:val="99"/>
    <w:semiHidden/>
    <w:unhideWhenUsed/>
    <w:rsid w:val="00865B7B"/>
    <w:pPr>
      <w:numPr>
        <w:numId w:val="26"/>
      </w:numPr>
      <w:contextualSpacing/>
    </w:pPr>
  </w:style>
  <w:style w:type="paragraph" w:styleId="ListParagraph">
    <w:name w:val="List Paragraph"/>
    <w:basedOn w:val="Normal"/>
    <w:uiPriority w:val="34"/>
    <w:qFormat/>
    <w:rsid w:val="00865B7B"/>
    <w:pPr>
      <w:ind w:left="720"/>
    </w:pPr>
  </w:style>
  <w:style w:type="paragraph" w:styleId="MacroText">
    <w:name w:val="macro"/>
    <w:link w:val="MacroTextChar"/>
    <w:uiPriority w:val="99"/>
    <w:semiHidden/>
    <w:unhideWhenUsed/>
    <w:rsid w:val="00865B7B"/>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val="en-US" w:eastAsia="en-US"/>
    </w:rPr>
  </w:style>
  <w:style w:type="character" w:customStyle="1" w:styleId="MacroTextChar">
    <w:name w:val="Macro Text Char"/>
    <w:link w:val="MacroText"/>
    <w:uiPriority w:val="99"/>
    <w:semiHidden/>
    <w:rsid w:val="00865B7B"/>
    <w:rPr>
      <w:rFonts w:ascii="Courier New" w:hAnsi="Courier New" w:cs="Courier New"/>
    </w:rPr>
  </w:style>
  <w:style w:type="paragraph" w:styleId="NormalIndent">
    <w:name w:val="Normal Indent"/>
    <w:basedOn w:val="Normal"/>
    <w:uiPriority w:val="99"/>
    <w:semiHidden/>
    <w:unhideWhenUsed/>
    <w:rsid w:val="00865B7B"/>
    <w:pPr>
      <w:ind w:left="720"/>
    </w:pPr>
  </w:style>
  <w:style w:type="paragraph" w:styleId="NoteHeading">
    <w:name w:val="Note Heading"/>
    <w:basedOn w:val="Normal"/>
    <w:next w:val="Normal"/>
    <w:link w:val="NoteHeadingChar"/>
    <w:uiPriority w:val="99"/>
    <w:semiHidden/>
    <w:unhideWhenUsed/>
    <w:rsid w:val="00865B7B"/>
  </w:style>
  <w:style w:type="character" w:customStyle="1" w:styleId="NoteHeadingChar">
    <w:name w:val="Note Heading Char"/>
    <w:link w:val="NoteHeading"/>
    <w:uiPriority w:val="99"/>
    <w:semiHidden/>
    <w:rsid w:val="00865B7B"/>
    <w:rPr>
      <w:sz w:val="22"/>
    </w:rPr>
  </w:style>
  <w:style w:type="character" w:styleId="PageNumber">
    <w:name w:val="page number"/>
    <w:uiPriority w:val="99"/>
    <w:semiHidden/>
    <w:unhideWhenUsed/>
    <w:rsid w:val="00865B7B"/>
  </w:style>
  <w:style w:type="character" w:styleId="PlaceholderText">
    <w:name w:val="Placeholder Text"/>
    <w:uiPriority w:val="99"/>
    <w:semiHidden/>
    <w:rsid w:val="00865B7B"/>
    <w:rPr>
      <w:color w:val="808080"/>
    </w:rPr>
  </w:style>
  <w:style w:type="paragraph" w:styleId="PlainText">
    <w:name w:val="Plain Text"/>
    <w:basedOn w:val="Normal"/>
    <w:link w:val="PlainTextChar"/>
    <w:uiPriority w:val="99"/>
    <w:semiHidden/>
    <w:unhideWhenUsed/>
    <w:rsid w:val="00865B7B"/>
    <w:rPr>
      <w:rFonts w:ascii="Courier New" w:hAnsi="Courier New" w:cs="Courier New"/>
      <w:sz w:val="20"/>
    </w:rPr>
  </w:style>
  <w:style w:type="character" w:customStyle="1" w:styleId="PlainTextChar">
    <w:name w:val="Plain Text Char"/>
    <w:link w:val="PlainText"/>
    <w:uiPriority w:val="99"/>
    <w:semiHidden/>
    <w:rsid w:val="00865B7B"/>
    <w:rPr>
      <w:rFonts w:ascii="Courier New" w:hAnsi="Courier New" w:cs="Courier New"/>
    </w:rPr>
  </w:style>
  <w:style w:type="paragraph" w:styleId="Quote">
    <w:name w:val="Quote"/>
    <w:basedOn w:val="Normal"/>
    <w:next w:val="Normal"/>
    <w:link w:val="QuoteChar"/>
    <w:uiPriority w:val="29"/>
    <w:qFormat/>
    <w:rsid w:val="00865B7B"/>
    <w:rPr>
      <w:i/>
      <w:iCs/>
      <w:color w:val="000000"/>
    </w:rPr>
  </w:style>
  <w:style w:type="character" w:customStyle="1" w:styleId="QuoteChar">
    <w:name w:val="Quote Char"/>
    <w:link w:val="Quote"/>
    <w:uiPriority w:val="29"/>
    <w:rsid w:val="00865B7B"/>
    <w:rPr>
      <w:i/>
      <w:iCs/>
      <w:color w:val="000000"/>
      <w:sz w:val="22"/>
    </w:rPr>
  </w:style>
  <w:style w:type="character" w:styleId="Strong">
    <w:name w:val="Strong"/>
    <w:uiPriority w:val="22"/>
    <w:qFormat/>
    <w:rsid w:val="00865B7B"/>
    <w:rPr>
      <w:b/>
      <w:bCs/>
    </w:rPr>
  </w:style>
  <w:style w:type="character" w:styleId="SubtleEmphasis">
    <w:name w:val="Subtle Emphasis"/>
    <w:uiPriority w:val="19"/>
    <w:qFormat/>
    <w:rsid w:val="00865B7B"/>
    <w:rPr>
      <w:i/>
      <w:iCs/>
      <w:color w:val="808080"/>
    </w:rPr>
  </w:style>
  <w:style w:type="character" w:styleId="SubtleReference">
    <w:name w:val="Subtle Reference"/>
    <w:uiPriority w:val="31"/>
    <w:qFormat/>
    <w:rsid w:val="00865B7B"/>
    <w:rPr>
      <w:smallCaps/>
      <w:color w:val="C0504D"/>
      <w:u w:val="single"/>
    </w:rPr>
  </w:style>
  <w:style w:type="paragraph" w:styleId="TableofAuthorities">
    <w:name w:val="table of authorities"/>
    <w:basedOn w:val="Normal"/>
    <w:next w:val="Normal"/>
    <w:uiPriority w:val="99"/>
    <w:semiHidden/>
    <w:unhideWhenUsed/>
    <w:rsid w:val="00865B7B"/>
    <w:pPr>
      <w:ind w:left="220" w:hanging="220"/>
    </w:pPr>
  </w:style>
  <w:style w:type="paragraph" w:styleId="TableofFigures">
    <w:name w:val="table of figures"/>
    <w:basedOn w:val="Normal"/>
    <w:next w:val="Normal"/>
    <w:uiPriority w:val="99"/>
    <w:semiHidden/>
    <w:unhideWhenUsed/>
    <w:rsid w:val="00865B7B"/>
  </w:style>
  <w:style w:type="paragraph" w:styleId="TOC5">
    <w:name w:val="toc 5"/>
    <w:basedOn w:val="Normal"/>
    <w:next w:val="Normal"/>
    <w:autoRedefine/>
    <w:uiPriority w:val="39"/>
    <w:semiHidden/>
    <w:unhideWhenUsed/>
    <w:rsid w:val="00865B7B"/>
    <w:pPr>
      <w:ind w:left="880"/>
    </w:pPr>
  </w:style>
  <w:style w:type="paragraph" w:styleId="TOC6">
    <w:name w:val="toc 6"/>
    <w:basedOn w:val="Normal"/>
    <w:next w:val="Normal"/>
    <w:autoRedefine/>
    <w:uiPriority w:val="39"/>
    <w:semiHidden/>
    <w:unhideWhenUsed/>
    <w:rsid w:val="00865B7B"/>
    <w:pPr>
      <w:ind w:left="1100"/>
    </w:pPr>
  </w:style>
  <w:style w:type="paragraph" w:styleId="TOC7">
    <w:name w:val="toc 7"/>
    <w:basedOn w:val="Normal"/>
    <w:next w:val="Normal"/>
    <w:autoRedefine/>
    <w:uiPriority w:val="39"/>
    <w:semiHidden/>
    <w:unhideWhenUsed/>
    <w:rsid w:val="00865B7B"/>
    <w:pPr>
      <w:ind w:left="1320"/>
    </w:pPr>
  </w:style>
  <w:style w:type="paragraph" w:styleId="TOC8">
    <w:name w:val="toc 8"/>
    <w:basedOn w:val="Normal"/>
    <w:next w:val="Normal"/>
    <w:autoRedefine/>
    <w:uiPriority w:val="39"/>
    <w:semiHidden/>
    <w:unhideWhenUsed/>
    <w:rsid w:val="00865B7B"/>
    <w:pPr>
      <w:ind w:left="1540"/>
    </w:pPr>
  </w:style>
  <w:style w:type="paragraph" w:styleId="TOC9">
    <w:name w:val="toc 9"/>
    <w:basedOn w:val="Normal"/>
    <w:next w:val="Normal"/>
    <w:autoRedefine/>
    <w:uiPriority w:val="39"/>
    <w:semiHidden/>
    <w:unhideWhenUsed/>
    <w:rsid w:val="00865B7B"/>
    <w:pPr>
      <w:ind w:left="1760"/>
    </w:pPr>
  </w:style>
  <w:style w:type="paragraph" w:customStyle="1" w:styleId="Default">
    <w:name w:val="Default"/>
    <w:rsid w:val="000B625A"/>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Normal">
    <w:name w:val="Normal"/>
    <w:qFormat/>
    <w:rsid w:val="00E83B0C"/>
    <w:pPr>
      <w:spacing w:line="280" w:lineRule="exact"/>
    </w:pPr>
    <w:rPr>
      <w:sz w:val="22"/>
      <w:lang w:eastAsia="en-US"/>
    </w:rPr>
  </w:style>
  <w:style w:type="paragraph" w:styleId="Heading1">
    <w:name w:val="heading 1"/>
    <w:basedOn w:val="Normal"/>
    <w:next w:val="Text1"/>
    <w:link w:val="Heading1Char"/>
    <w:uiPriority w:val="99"/>
    <w:qFormat/>
    <w:rsid w:val="00F9243C"/>
    <w:pPr>
      <w:keepNext/>
      <w:numPr>
        <w:numId w:val="30"/>
      </w:numPr>
      <w:tabs>
        <w:tab w:val="clear" w:pos="480"/>
      </w:tabs>
      <w:suppressAutoHyphens/>
      <w:autoSpaceDE w:val="0"/>
      <w:autoSpaceDN w:val="0"/>
      <w:spacing w:before="480" w:after="240"/>
      <w:ind w:left="482" w:hanging="482"/>
      <w:outlineLvl w:val="0"/>
    </w:pPr>
    <w:rPr>
      <w:rFonts w:cs="Arial"/>
      <w:b/>
      <w:bCs/>
      <w:smallCaps/>
      <w:sz w:val="24"/>
      <w:szCs w:val="22"/>
      <w:lang w:eastAsia="de-DE"/>
    </w:rPr>
  </w:style>
  <w:style w:type="paragraph" w:styleId="Heading2">
    <w:name w:val="heading 2"/>
    <w:basedOn w:val="Normal"/>
    <w:next w:val="Text2"/>
    <w:link w:val="Heading2Char"/>
    <w:qFormat/>
    <w:pPr>
      <w:keepNext/>
      <w:numPr>
        <w:ilvl w:val="1"/>
        <w:numId w:val="30"/>
      </w:numPr>
      <w:suppressAutoHyphens/>
      <w:autoSpaceDE w:val="0"/>
      <w:autoSpaceDN w:val="0"/>
      <w:spacing w:before="220"/>
      <w:outlineLvl w:val="1"/>
    </w:pPr>
    <w:rPr>
      <w:rFonts w:cs="Arial"/>
      <w:b/>
      <w:bCs/>
      <w:szCs w:val="22"/>
      <w:lang w:eastAsia="de-DE"/>
    </w:rPr>
  </w:style>
  <w:style w:type="paragraph" w:styleId="Heading3">
    <w:name w:val="heading 3"/>
    <w:basedOn w:val="Normal"/>
    <w:next w:val="Text3"/>
    <w:link w:val="Heading3Char"/>
    <w:uiPriority w:val="99"/>
    <w:qFormat/>
    <w:pPr>
      <w:keepNext/>
      <w:numPr>
        <w:ilvl w:val="2"/>
        <w:numId w:val="30"/>
      </w:numPr>
      <w:tabs>
        <w:tab w:val="clear" w:pos="1920"/>
      </w:tabs>
      <w:suppressAutoHyphens/>
      <w:autoSpaceDE w:val="0"/>
      <w:autoSpaceDN w:val="0"/>
      <w:spacing w:before="220"/>
      <w:ind w:left="839" w:hanging="839"/>
      <w:outlineLvl w:val="2"/>
    </w:pPr>
    <w:rPr>
      <w:rFonts w:cs="Arial"/>
      <w:iCs/>
      <w:szCs w:val="22"/>
      <w:lang w:eastAsia="de-DE"/>
    </w:rPr>
  </w:style>
  <w:style w:type="paragraph" w:styleId="Heading4">
    <w:name w:val="heading 4"/>
    <w:basedOn w:val="Normal"/>
    <w:next w:val="Text4"/>
    <w:link w:val="Heading4Char"/>
    <w:uiPriority w:val="99"/>
    <w:qFormat/>
    <w:pPr>
      <w:keepNext/>
      <w:numPr>
        <w:ilvl w:val="3"/>
        <w:numId w:val="30"/>
      </w:numPr>
      <w:tabs>
        <w:tab w:val="clear" w:pos="2880"/>
      </w:tabs>
      <w:suppressAutoHyphens/>
      <w:autoSpaceDE w:val="0"/>
      <w:autoSpaceDN w:val="0"/>
      <w:spacing w:before="220"/>
      <w:ind w:left="958" w:hanging="958"/>
      <w:outlineLvl w:val="3"/>
    </w:pPr>
    <w:rPr>
      <w:rFonts w:cs="Arial"/>
      <w:i/>
      <w:szCs w:val="22"/>
      <w:lang w:eastAsia="de-DE"/>
    </w:rPr>
  </w:style>
  <w:style w:type="paragraph" w:styleId="Heading5">
    <w:name w:val="heading 5"/>
    <w:basedOn w:val="Normal"/>
    <w:next w:val="Normal"/>
    <w:link w:val="Heading5Char"/>
    <w:uiPriority w:val="9"/>
    <w:qFormat/>
    <w:rsid w:val="00865B7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865B7B"/>
    <w:p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865B7B"/>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865B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865B7B"/>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styleId="Date">
    <w:name w:val="Date"/>
    <w:basedOn w:val="Normal"/>
    <w:next w:val="References"/>
    <w:link w:val="DateChar"/>
    <w:uiPriority w:val="99"/>
    <w:pPr>
      <w:autoSpaceDE w:val="0"/>
      <w:autoSpaceDN w:val="0"/>
      <w:spacing w:line="240" w:lineRule="exact"/>
      <w:jc w:val="right"/>
    </w:pPr>
    <w:rPr>
      <w:rFonts w:cs="Arial"/>
      <w:sz w:val="18"/>
      <w:szCs w:val="18"/>
      <w:lang w:eastAsia="de-DE"/>
    </w:rPr>
  </w:style>
  <w:style w:type="paragraph" w:customStyle="1" w:styleId="References">
    <w:name w:val="References"/>
    <w:basedOn w:val="Normal"/>
    <w:next w:val="AddressTR"/>
    <w:uiPriority w:val="99"/>
    <w:pPr>
      <w:autoSpaceDE w:val="0"/>
      <w:autoSpaceDN w:val="0"/>
      <w:spacing w:line="240" w:lineRule="auto"/>
      <w:jc w:val="right"/>
    </w:pPr>
    <w:rPr>
      <w:rFonts w:cs="Arial"/>
      <w:sz w:val="14"/>
      <w:szCs w:val="14"/>
      <w:lang w:eastAsia="de-DE"/>
    </w:rPr>
  </w:style>
  <w:style w:type="paragraph" w:customStyle="1" w:styleId="AddressTR">
    <w:name w:val="AddressTR"/>
    <w:basedOn w:val="Normal"/>
    <w:next w:val="Normal"/>
    <w:uiPriority w:val="99"/>
    <w:pPr>
      <w:autoSpaceDE w:val="0"/>
      <w:autoSpaceDN w:val="0"/>
      <w:spacing w:after="720"/>
      <w:ind w:left="5103"/>
    </w:pPr>
    <w:rPr>
      <w:rFonts w:cs="Arial"/>
      <w:szCs w:val="22"/>
      <w:lang w:eastAsia="de-DE"/>
    </w:rPr>
  </w:style>
  <w:style w:type="paragraph" w:styleId="Footer">
    <w:name w:val="footer"/>
    <w:basedOn w:val="Normal"/>
    <w:link w:val="FooterChar"/>
    <w:uiPriority w:val="99"/>
    <w:pPr>
      <w:tabs>
        <w:tab w:val="right" w:pos="7938"/>
      </w:tabs>
      <w:autoSpaceDE w:val="0"/>
      <w:autoSpaceDN w:val="0"/>
      <w:spacing w:before="120" w:line="240" w:lineRule="auto"/>
    </w:pPr>
    <w:rPr>
      <w:rFonts w:cs="Arial"/>
      <w:sz w:val="12"/>
      <w:szCs w:val="14"/>
      <w:lang w:eastAsia="de-DE"/>
    </w:rPr>
  </w:style>
  <w:style w:type="paragraph" w:styleId="Header">
    <w:name w:val="header"/>
    <w:basedOn w:val="Normal"/>
    <w:link w:val="HeaderChar"/>
    <w:uiPriority w:val="99"/>
    <w:pPr>
      <w:tabs>
        <w:tab w:val="center" w:pos="4153"/>
        <w:tab w:val="right" w:pos="8306"/>
      </w:tabs>
      <w:autoSpaceDE w:val="0"/>
      <w:autoSpaceDN w:val="0"/>
      <w:spacing w:line="240" w:lineRule="auto"/>
    </w:pPr>
    <w:rPr>
      <w:rFonts w:cs="Arial"/>
      <w:sz w:val="2"/>
      <w:szCs w:val="2"/>
      <w:lang w:eastAsia="de-DE"/>
    </w:rPr>
  </w:style>
  <w:style w:type="paragraph" w:styleId="ListBullet">
    <w:name w:val="List Bullet"/>
    <w:basedOn w:val="Normal"/>
    <w:pPr>
      <w:numPr>
        <w:numId w:val="9"/>
      </w:numPr>
      <w:tabs>
        <w:tab w:val="clear" w:pos="680"/>
      </w:tabs>
    </w:pPr>
  </w:style>
  <w:style w:type="paragraph" w:styleId="ListBullet2">
    <w:name w:val="List Bullet 2"/>
    <w:basedOn w:val="Text2"/>
    <w:pPr>
      <w:numPr>
        <w:numId w:val="11"/>
      </w:numPr>
      <w:tabs>
        <w:tab w:val="clear" w:pos="680"/>
      </w:tabs>
    </w:pPr>
  </w:style>
  <w:style w:type="paragraph" w:styleId="ListBullet3">
    <w:name w:val="List Bullet 3"/>
    <w:basedOn w:val="Text3"/>
    <w:pPr>
      <w:numPr>
        <w:numId w:val="31"/>
      </w:numPr>
      <w:tabs>
        <w:tab w:val="clear" w:pos="680"/>
      </w:tabs>
    </w:pPr>
  </w:style>
  <w:style w:type="paragraph" w:styleId="ListBullet4">
    <w:name w:val="List Bullet 4"/>
    <w:basedOn w:val="Text4"/>
    <w:pPr>
      <w:numPr>
        <w:numId w:val="13"/>
      </w:numPr>
      <w:tabs>
        <w:tab w:val="clear" w:pos="680"/>
      </w:tabs>
    </w:pPr>
  </w:style>
  <w:style w:type="paragraph" w:styleId="ListNumber">
    <w:name w:val="List Number"/>
    <w:basedOn w:val="Normal"/>
    <w:pPr>
      <w:numPr>
        <w:numId w:val="20"/>
      </w:numPr>
    </w:pPr>
  </w:style>
  <w:style w:type="paragraph" w:styleId="ListNumber2">
    <w:name w:val="List Number 2"/>
    <w:basedOn w:val="Text2"/>
    <w:pPr>
      <w:numPr>
        <w:numId w:val="22"/>
      </w:numPr>
    </w:pPr>
  </w:style>
  <w:style w:type="paragraph" w:styleId="ListNumber3">
    <w:name w:val="List Number 3"/>
    <w:basedOn w:val="Text3"/>
    <w:pPr>
      <w:numPr>
        <w:numId w:val="23"/>
      </w:numPr>
    </w:pPr>
  </w:style>
  <w:style w:type="paragraph" w:styleId="ListNumber4">
    <w:name w:val="List Number 4"/>
    <w:basedOn w:val="Text4"/>
    <w:pPr>
      <w:numPr>
        <w:numId w:val="24"/>
      </w:numPr>
    </w:pPr>
  </w:style>
  <w:style w:type="paragraph" w:styleId="Signature">
    <w:name w:val="Signature"/>
    <w:basedOn w:val="Normal"/>
    <w:next w:val="Enclosures"/>
    <w:link w:val="SignatureChar"/>
    <w:uiPriority w:val="99"/>
    <w:pPr>
      <w:autoSpaceDE w:val="0"/>
      <w:autoSpaceDN w:val="0"/>
      <w:spacing w:before="1120"/>
    </w:pPr>
    <w:rPr>
      <w:rFonts w:cs="Arial"/>
      <w:szCs w:val="22"/>
      <w:lang w:eastAsia="de-DE"/>
    </w:rPr>
  </w:style>
  <w:style w:type="paragraph" w:customStyle="1" w:styleId="Enclosures">
    <w:name w:val="Enclosures"/>
    <w:basedOn w:val="Normal"/>
    <w:next w:val="Normal"/>
    <w:uiPriority w:val="99"/>
    <w:pPr>
      <w:autoSpaceDE w:val="0"/>
      <w:autoSpaceDN w:val="0"/>
      <w:spacing w:line="240" w:lineRule="exact"/>
    </w:pPr>
    <w:rPr>
      <w:rFonts w:cs="Arial"/>
      <w:sz w:val="18"/>
      <w:szCs w:val="22"/>
      <w:lang w:eastAsia="de-DE"/>
    </w:rPr>
  </w:style>
  <w:style w:type="paragraph" w:customStyle="1" w:styleId="Participants">
    <w:name w:val="Participants"/>
    <w:basedOn w:val="Normal"/>
    <w:next w:val="Normal"/>
    <w:uiPriority w:val="99"/>
    <w:pPr>
      <w:autoSpaceDE w:val="0"/>
      <w:autoSpaceDN w:val="0"/>
      <w:spacing w:line="240" w:lineRule="exact"/>
    </w:pPr>
    <w:rPr>
      <w:rFonts w:cs="Arial"/>
      <w:sz w:val="18"/>
      <w:szCs w:val="22"/>
      <w:lang w:eastAsia="de-DE"/>
    </w:rPr>
  </w:style>
  <w:style w:type="paragraph" w:customStyle="1" w:styleId="Copies">
    <w:name w:val="Copies"/>
    <w:basedOn w:val="Normal"/>
    <w:next w:val="Normal"/>
    <w:uiPriority w:val="99"/>
    <w:pPr>
      <w:autoSpaceDE w:val="0"/>
      <w:autoSpaceDN w:val="0"/>
      <w:spacing w:line="240" w:lineRule="exact"/>
    </w:pPr>
    <w:rPr>
      <w:rFonts w:cs="Arial"/>
      <w:sz w:val="18"/>
      <w:szCs w:val="22"/>
      <w:lang w:eastAsia="de-DE"/>
    </w:rPr>
  </w:style>
  <w:style w:type="paragraph" w:styleId="Title">
    <w:name w:val="Title"/>
    <w:basedOn w:val="Normal"/>
    <w:link w:val="TitleChar"/>
    <w:uiPriority w:val="99"/>
    <w:qFormat/>
    <w:pPr>
      <w:autoSpaceDE w:val="0"/>
      <w:autoSpaceDN w:val="0"/>
      <w:spacing w:before="240" w:after="60"/>
      <w:jc w:val="center"/>
      <w:outlineLvl w:val="0"/>
    </w:pPr>
    <w:rPr>
      <w:rFonts w:cs="Arial"/>
      <w:b/>
      <w:bCs/>
      <w:kern w:val="28"/>
      <w:sz w:val="32"/>
      <w:szCs w:val="32"/>
      <w:lang w:eastAsia="de-DE"/>
    </w:rPr>
  </w:style>
  <w:style w:type="paragraph" w:styleId="TOC1">
    <w:name w:val="toc 1"/>
    <w:basedOn w:val="Normal"/>
    <w:next w:val="Normal"/>
    <w:semiHidden/>
    <w:rsid w:val="00013869"/>
    <w:pPr>
      <w:ind w:left="482" w:hanging="482"/>
    </w:pPr>
  </w:style>
  <w:style w:type="paragraph" w:styleId="TOC2">
    <w:name w:val="toc 2"/>
    <w:basedOn w:val="Normal"/>
    <w:next w:val="Normal"/>
    <w:semiHidden/>
    <w:rsid w:val="00AD2960"/>
    <w:pPr>
      <w:ind w:left="601" w:hanging="601"/>
    </w:pPr>
  </w:style>
  <w:style w:type="paragraph" w:styleId="TOC3">
    <w:name w:val="toc 3"/>
    <w:basedOn w:val="Normal"/>
    <w:next w:val="Normal"/>
    <w:semiHidden/>
    <w:rsid w:val="00AD2960"/>
    <w:pPr>
      <w:ind w:left="839" w:hanging="839"/>
    </w:pPr>
  </w:style>
  <w:style w:type="paragraph" w:styleId="TOC4">
    <w:name w:val="toc 4"/>
    <w:basedOn w:val="Normal"/>
    <w:next w:val="Normal"/>
    <w:semiHidden/>
    <w:rsid w:val="00AD2960"/>
    <w:pPr>
      <w:ind w:left="958" w:hanging="958"/>
    </w:pPr>
  </w:style>
  <w:style w:type="paragraph" w:customStyle="1" w:styleId="Address">
    <w:name w:val="Address"/>
    <w:basedOn w:val="Normal"/>
    <w:uiPriority w:val="99"/>
    <w:pPr>
      <w:autoSpaceDE w:val="0"/>
      <w:autoSpaceDN w:val="0"/>
    </w:pPr>
    <w:rPr>
      <w:rFonts w:cs="Arial"/>
      <w:szCs w:val="22"/>
      <w:lang w:eastAsia="de-DE"/>
    </w:rPr>
  </w:style>
  <w:style w:type="paragraph" w:customStyle="1" w:styleId="AddressTL">
    <w:name w:val="AddressTL"/>
    <w:basedOn w:val="Normal"/>
    <w:next w:val="Normal"/>
    <w:uiPriority w:val="99"/>
    <w:pPr>
      <w:autoSpaceDE w:val="0"/>
      <w:autoSpaceDN w:val="0"/>
    </w:pPr>
    <w:rPr>
      <w:rFonts w:cs="Arial"/>
      <w:szCs w:val="22"/>
      <w:lang w:eastAsia="de-DE"/>
    </w:rPr>
  </w:style>
  <w:style w:type="paragraph" w:customStyle="1" w:styleId="DoubSign">
    <w:name w:val="DoubSign"/>
    <w:basedOn w:val="Normal"/>
    <w:next w:val="Enclosures"/>
    <w:uiPriority w:val="99"/>
    <w:pPr>
      <w:tabs>
        <w:tab w:val="left" w:pos="5103"/>
      </w:tabs>
      <w:autoSpaceDE w:val="0"/>
      <w:autoSpaceDN w:val="0"/>
      <w:spacing w:before="1200"/>
    </w:pPr>
    <w:rPr>
      <w:rFonts w:cs="Arial"/>
      <w:szCs w:val="22"/>
      <w:lang w:eastAsia="de-DE"/>
    </w:rPr>
  </w:style>
  <w:style w:type="paragraph" w:customStyle="1" w:styleId="ListBullet1">
    <w:name w:val="List Bullet 1"/>
    <w:basedOn w:val="Text1"/>
    <w:pPr>
      <w:numPr>
        <w:numId w:val="10"/>
      </w:numPr>
      <w:tabs>
        <w:tab w:val="clear" w:pos="680"/>
      </w:tabs>
    </w:pPr>
  </w:style>
  <w:style w:type="paragraph" w:customStyle="1" w:styleId="ListDash">
    <w:name w:val="List Dash"/>
    <w:basedOn w:val="Normal"/>
    <w:pPr>
      <w:numPr>
        <w:numId w:val="14"/>
      </w:numPr>
      <w:tabs>
        <w:tab w:val="clear" w:pos="680"/>
      </w:tabs>
    </w:pPr>
  </w:style>
  <w:style w:type="paragraph" w:customStyle="1" w:styleId="ListDash1">
    <w:name w:val="List Dash 1"/>
    <w:basedOn w:val="Text1"/>
    <w:pPr>
      <w:numPr>
        <w:numId w:val="15"/>
      </w:numPr>
      <w:tabs>
        <w:tab w:val="clear" w:pos="680"/>
      </w:tabs>
    </w:pPr>
  </w:style>
  <w:style w:type="paragraph" w:customStyle="1" w:styleId="ListDash2">
    <w:name w:val="List Dash 2"/>
    <w:basedOn w:val="Text2"/>
    <w:pPr>
      <w:numPr>
        <w:numId w:val="16"/>
      </w:numPr>
      <w:tabs>
        <w:tab w:val="clear" w:pos="680"/>
      </w:tabs>
    </w:pPr>
  </w:style>
  <w:style w:type="paragraph" w:customStyle="1" w:styleId="ListDash3">
    <w:name w:val="List Dash 3"/>
    <w:basedOn w:val="Text3"/>
    <w:pPr>
      <w:numPr>
        <w:numId w:val="17"/>
      </w:numPr>
      <w:tabs>
        <w:tab w:val="clear" w:pos="680"/>
      </w:tabs>
    </w:pPr>
  </w:style>
  <w:style w:type="paragraph" w:customStyle="1" w:styleId="ListDash4">
    <w:name w:val="List Dash 4"/>
    <w:basedOn w:val="Text4"/>
    <w:pPr>
      <w:numPr>
        <w:numId w:val="18"/>
      </w:numPr>
      <w:tabs>
        <w:tab w:val="clear" w:pos="680"/>
      </w:tabs>
    </w:pPr>
  </w:style>
  <w:style w:type="paragraph" w:customStyle="1" w:styleId="ListNumberLevel2">
    <w:name w:val="List Number (Level 2)"/>
    <w:basedOn w:val="Normal"/>
    <w:pPr>
      <w:numPr>
        <w:ilvl w:val="1"/>
        <w:numId w:val="20"/>
      </w:numPr>
    </w:pPr>
  </w:style>
  <w:style w:type="paragraph" w:customStyle="1" w:styleId="ListNumberLevel3">
    <w:name w:val="List Number (Level 3)"/>
    <w:basedOn w:val="Normal"/>
    <w:pPr>
      <w:numPr>
        <w:ilvl w:val="2"/>
        <w:numId w:val="20"/>
      </w:numPr>
    </w:pPr>
  </w:style>
  <w:style w:type="paragraph" w:customStyle="1" w:styleId="ListNumberLevel4">
    <w:name w:val="List Number (Level 4)"/>
    <w:basedOn w:val="Normal"/>
    <w:pPr>
      <w:numPr>
        <w:ilvl w:val="3"/>
        <w:numId w:val="20"/>
      </w:numPr>
    </w:pPr>
  </w:style>
  <w:style w:type="paragraph" w:customStyle="1" w:styleId="ListNumber1">
    <w:name w:val="List Number 1"/>
    <w:basedOn w:val="Text1"/>
    <w:pPr>
      <w:numPr>
        <w:numId w:val="21"/>
      </w:numPr>
    </w:pPr>
  </w:style>
  <w:style w:type="paragraph" w:customStyle="1" w:styleId="ListNumber1Level2">
    <w:name w:val="List Number 1 (Level 2)"/>
    <w:basedOn w:val="Text1"/>
    <w:pPr>
      <w:numPr>
        <w:ilvl w:val="1"/>
        <w:numId w:val="21"/>
      </w:numPr>
    </w:pPr>
  </w:style>
  <w:style w:type="paragraph" w:customStyle="1" w:styleId="ListNumber1Level3">
    <w:name w:val="List Number 1 (Level 3)"/>
    <w:basedOn w:val="Text1"/>
    <w:pPr>
      <w:numPr>
        <w:ilvl w:val="2"/>
        <w:numId w:val="21"/>
      </w:numPr>
    </w:pPr>
  </w:style>
  <w:style w:type="paragraph" w:customStyle="1" w:styleId="ListNumber1Level4">
    <w:name w:val="List Number 1 (Level 4)"/>
    <w:basedOn w:val="Text1"/>
    <w:pPr>
      <w:numPr>
        <w:ilvl w:val="3"/>
        <w:numId w:val="21"/>
      </w:numPr>
    </w:pPr>
  </w:style>
  <w:style w:type="paragraph" w:customStyle="1" w:styleId="ListNumber2Level2">
    <w:name w:val="List Number 2 (Level 2)"/>
    <w:basedOn w:val="Text2"/>
    <w:pPr>
      <w:numPr>
        <w:ilvl w:val="1"/>
        <w:numId w:val="22"/>
      </w:numPr>
    </w:pPr>
  </w:style>
  <w:style w:type="paragraph" w:customStyle="1" w:styleId="ListNumber2Level3">
    <w:name w:val="List Number 2 (Level 3)"/>
    <w:basedOn w:val="Text2"/>
    <w:pPr>
      <w:numPr>
        <w:ilvl w:val="2"/>
        <w:numId w:val="22"/>
      </w:numPr>
    </w:pPr>
  </w:style>
  <w:style w:type="paragraph" w:customStyle="1" w:styleId="ListNumber2Level4">
    <w:name w:val="List Number 2 (Level 4)"/>
    <w:basedOn w:val="Text2"/>
    <w:pPr>
      <w:numPr>
        <w:ilvl w:val="3"/>
        <w:numId w:val="22"/>
      </w:numPr>
    </w:pPr>
  </w:style>
  <w:style w:type="paragraph" w:customStyle="1" w:styleId="ListNumber3Level2">
    <w:name w:val="List Number 3 (Level 2)"/>
    <w:basedOn w:val="Text3"/>
    <w:pPr>
      <w:numPr>
        <w:ilvl w:val="1"/>
        <w:numId w:val="23"/>
      </w:numPr>
    </w:pPr>
  </w:style>
  <w:style w:type="paragraph" w:customStyle="1" w:styleId="ListNumber3Level3">
    <w:name w:val="List Number 3 (Level 3)"/>
    <w:basedOn w:val="Text3"/>
    <w:pPr>
      <w:numPr>
        <w:ilvl w:val="2"/>
        <w:numId w:val="23"/>
      </w:numPr>
    </w:pPr>
  </w:style>
  <w:style w:type="paragraph" w:customStyle="1" w:styleId="ListNumber3Level4">
    <w:name w:val="List Number 3 (Level 4)"/>
    <w:basedOn w:val="Text3"/>
    <w:pPr>
      <w:numPr>
        <w:ilvl w:val="3"/>
        <w:numId w:val="23"/>
      </w:numPr>
    </w:pPr>
  </w:style>
  <w:style w:type="paragraph" w:customStyle="1" w:styleId="ListNumber4Level2">
    <w:name w:val="List Number 4 (Level 2)"/>
    <w:basedOn w:val="Text4"/>
    <w:pPr>
      <w:numPr>
        <w:ilvl w:val="1"/>
        <w:numId w:val="24"/>
      </w:numPr>
    </w:pPr>
  </w:style>
  <w:style w:type="paragraph" w:customStyle="1" w:styleId="ListNumber4Level3">
    <w:name w:val="List Number 4 (Level 3)"/>
    <w:basedOn w:val="Text4"/>
    <w:pPr>
      <w:numPr>
        <w:ilvl w:val="2"/>
        <w:numId w:val="24"/>
      </w:numPr>
    </w:pPr>
  </w:style>
  <w:style w:type="paragraph" w:customStyle="1" w:styleId="ListNumber4Level4">
    <w:name w:val="List Number 4 (Level 4)"/>
    <w:basedOn w:val="Text4"/>
    <w:pPr>
      <w:numPr>
        <w:ilvl w:val="3"/>
        <w:numId w:val="24"/>
      </w:numPr>
    </w:pPr>
  </w:style>
  <w:style w:type="paragraph" w:customStyle="1" w:styleId="NoteHead">
    <w:name w:val="NoteHead"/>
    <w:basedOn w:val="Normal"/>
    <w:next w:val="YReferences"/>
    <w:uiPriority w:val="99"/>
    <w:pPr>
      <w:autoSpaceDE w:val="0"/>
      <w:autoSpaceDN w:val="0"/>
      <w:spacing w:line="240" w:lineRule="auto"/>
    </w:pPr>
    <w:rPr>
      <w:rFonts w:cs="Arial"/>
      <w:b/>
      <w:bCs/>
      <w:caps/>
      <w:color w:val="0066CC"/>
      <w:sz w:val="24"/>
      <w:lang w:eastAsia="de-DE"/>
    </w:rPr>
  </w:style>
  <w:style w:type="paragraph" w:customStyle="1" w:styleId="NoteList">
    <w:name w:val="NoteList"/>
    <w:basedOn w:val="Normal"/>
    <w:next w:val="Subject"/>
    <w:uiPriority w:val="99"/>
    <w:pPr>
      <w:tabs>
        <w:tab w:val="left" w:pos="5823"/>
      </w:tabs>
      <w:autoSpaceDE w:val="0"/>
      <w:autoSpaceDN w:val="0"/>
      <w:spacing w:before="720" w:after="720"/>
      <w:ind w:left="5104" w:hanging="3119"/>
    </w:pPr>
    <w:rPr>
      <w:rFonts w:cs="Arial"/>
      <w:b/>
      <w:bCs/>
      <w:smallCaps/>
      <w:szCs w:val="22"/>
      <w:lang w:eastAsia="de-DE"/>
    </w:rPr>
  </w:style>
  <w:style w:type="paragraph" w:customStyle="1" w:styleId="Subject">
    <w:name w:val="Subject"/>
    <w:basedOn w:val="Normal"/>
    <w:next w:val="Normal"/>
    <w:uiPriority w:val="99"/>
    <w:pPr>
      <w:autoSpaceDE w:val="0"/>
      <w:autoSpaceDN w:val="0"/>
    </w:pPr>
    <w:rPr>
      <w:rFonts w:cs="Arial"/>
      <w:b/>
      <w:bCs/>
      <w:sz w:val="24"/>
      <w:lang w:eastAsia="de-DE"/>
    </w:rPr>
  </w:style>
  <w:style w:type="paragraph" w:customStyle="1" w:styleId="NumPar1">
    <w:name w:val="NumPar 1"/>
    <w:basedOn w:val="Heading1"/>
    <w:next w:val="Text1"/>
    <w:pPr>
      <w:keepNext w:val="0"/>
      <w:outlineLvl w:val="9"/>
    </w:pPr>
    <w:rPr>
      <w:b w:val="0"/>
      <w:smallCaps w:val="0"/>
      <w:sz w:val="22"/>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style>
  <w:style w:type="paragraph" w:customStyle="1" w:styleId="NumPar4">
    <w:name w:val="NumPar 4"/>
    <w:basedOn w:val="Heading4"/>
    <w:next w:val="Text4"/>
    <w:pPr>
      <w:keepNext w:val="0"/>
      <w:outlineLvl w:val="9"/>
    </w:pPr>
  </w:style>
  <w:style w:type="paragraph" w:customStyle="1" w:styleId="TableBullet">
    <w:name w:val="Table Bullet"/>
    <w:basedOn w:val="ListBullet"/>
    <w:pPr>
      <w:spacing w:before="60" w:after="60"/>
    </w:pPr>
  </w:style>
  <w:style w:type="paragraph" w:customStyle="1" w:styleId="TableDash">
    <w:name w:val="Table Dash"/>
    <w:basedOn w:val="ListDash"/>
    <w:pPr>
      <w:spacing w:before="60" w:after="60"/>
    </w:pPr>
  </w:style>
  <w:style w:type="paragraph" w:customStyle="1" w:styleId="TableFootnoteText">
    <w:name w:val="Table Footnote Text"/>
    <w:basedOn w:val="Normal"/>
    <w:pPr>
      <w:spacing w:after="60"/>
      <w:ind w:left="357" w:hanging="357"/>
    </w:pPr>
    <w:rPr>
      <w:sz w:val="16"/>
    </w:rPr>
  </w:style>
  <w:style w:type="paragraph" w:customStyle="1" w:styleId="TableText">
    <w:name w:val="Table Text"/>
    <w:basedOn w:val="Normal"/>
    <w:pPr>
      <w:spacing w:before="60" w:after="60"/>
    </w:pPr>
  </w:style>
  <w:style w:type="paragraph" w:customStyle="1" w:styleId="TableHeading">
    <w:name w:val="Table Heading"/>
    <w:basedOn w:val="TableText"/>
    <w:next w:val="TableText"/>
    <w:rPr>
      <w:b/>
      <w:smallCaps/>
    </w:rPr>
  </w:style>
  <w:style w:type="paragraph" w:styleId="TOCHeading">
    <w:name w:val="TOC Heading"/>
    <w:basedOn w:val="Heading1"/>
    <w:next w:val="Normal"/>
    <w:semiHidden/>
    <w:rsid w:val="005F183D"/>
    <w:pPr>
      <w:numPr>
        <w:numId w:val="0"/>
      </w:numPr>
    </w:pPr>
  </w:style>
  <w:style w:type="paragraph" w:customStyle="1" w:styleId="YReferences">
    <w:name w:val="YReferences"/>
    <w:basedOn w:val="Normal"/>
    <w:next w:val="Normal"/>
    <w:uiPriority w:val="99"/>
    <w:rsid w:val="0008637F"/>
    <w:pPr>
      <w:autoSpaceDE w:val="0"/>
      <w:autoSpaceDN w:val="0"/>
      <w:spacing w:line="220" w:lineRule="exact"/>
    </w:pPr>
    <w:rPr>
      <w:rFonts w:cs="Arial"/>
      <w:sz w:val="16"/>
      <w:szCs w:val="16"/>
      <w:lang w:eastAsia="de-DE"/>
    </w:rPr>
  </w:style>
  <w:style w:type="paragraph" w:customStyle="1" w:styleId="Contact">
    <w:name w:val="Contact"/>
    <w:basedOn w:val="Normal"/>
    <w:next w:val="Normal"/>
    <w:uiPriority w:val="99"/>
    <w:pPr>
      <w:autoSpaceDE w:val="0"/>
      <w:autoSpaceDN w:val="0"/>
      <w:spacing w:line="240" w:lineRule="exact"/>
    </w:pPr>
    <w:rPr>
      <w:rFonts w:cs="Arial"/>
      <w:sz w:val="18"/>
      <w:szCs w:val="22"/>
      <w:lang w:eastAsia="de-D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DGName">
    <w:name w:val="Z_DGName"/>
    <w:basedOn w:val="Normal"/>
    <w:uiPriority w:val="99"/>
    <w:pPr>
      <w:autoSpaceDE w:val="0"/>
      <w:autoSpaceDN w:val="0"/>
      <w:spacing w:line="240" w:lineRule="exact"/>
    </w:pPr>
    <w:rPr>
      <w:rFonts w:cs="Arial"/>
      <w:b/>
      <w:bCs/>
      <w:caps/>
      <w:sz w:val="14"/>
      <w:szCs w:val="14"/>
      <w:lang w:eastAsia="de-D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styleId="Hyperlink">
    <w:name w:val="Hyperlink"/>
    <w:uiPriority w:val="99"/>
    <w:rPr>
      <w:rFonts w:cs="Times New Roman"/>
      <w:color w:val="0000FF"/>
      <w:u w:val="single"/>
    </w:rPr>
  </w:style>
  <w:style w:type="paragraph" w:styleId="Closing">
    <w:name w:val="Closing"/>
    <w:basedOn w:val="Normal"/>
    <w:next w:val="Signature"/>
    <w:link w:val="ClosingChar"/>
    <w:uiPriority w:val="99"/>
    <w:pPr>
      <w:autoSpaceDE w:val="0"/>
      <w:autoSpaceDN w:val="0"/>
      <w:spacing w:before="840"/>
    </w:pPr>
    <w:rPr>
      <w:rFonts w:cs="Arial"/>
      <w:szCs w:val="22"/>
      <w:lang w:eastAsia="de-DE"/>
    </w:rPr>
  </w:style>
  <w:style w:type="character" w:customStyle="1" w:styleId="ClosingChar">
    <w:name w:val="Closing Char"/>
    <w:link w:val="Closing"/>
    <w:uiPriority w:val="99"/>
    <w:rPr>
      <w:rFonts w:ascii="Arial" w:hAnsi="Arial" w:cs="Arial"/>
      <w:sz w:val="22"/>
      <w:szCs w:val="22"/>
      <w:lang w:val="en-GB" w:eastAsia="de-DE"/>
    </w:rPr>
  </w:style>
  <w:style w:type="character" w:customStyle="1" w:styleId="DateChar">
    <w:name w:val="Date Char"/>
    <w:link w:val="Date"/>
    <w:uiPriority w:val="99"/>
    <w:locked/>
    <w:rPr>
      <w:rFonts w:ascii="Arial" w:hAnsi="Arial" w:cs="Arial"/>
      <w:sz w:val="18"/>
      <w:szCs w:val="18"/>
      <w:lang w:val="en-GB" w:eastAsia="de-DE"/>
    </w:rPr>
  </w:style>
  <w:style w:type="character" w:customStyle="1" w:styleId="FooterChar">
    <w:name w:val="Footer Char"/>
    <w:link w:val="Footer"/>
    <w:uiPriority w:val="99"/>
    <w:locked/>
    <w:rPr>
      <w:rFonts w:ascii="Arial" w:hAnsi="Arial" w:cs="Arial"/>
      <w:sz w:val="12"/>
      <w:szCs w:val="14"/>
      <w:lang w:val="en-GB" w:eastAsia="de-DE"/>
    </w:rPr>
  </w:style>
  <w:style w:type="paragraph" w:customStyle="1" w:styleId="Function">
    <w:name w:val="Function"/>
    <w:basedOn w:val="Normal"/>
    <w:uiPriority w:val="99"/>
    <w:pPr>
      <w:autoSpaceDE w:val="0"/>
      <w:autoSpaceDN w:val="0"/>
      <w:spacing w:line="260" w:lineRule="exact"/>
    </w:pPr>
    <w:rPr>
      <w:rFonts w:cs="Arial"/>
      <w:sz w:val="20"/>
      <w:lang w:eastAsia="de-DE"/>
    </w:rPr>
  </w:style>
  <w:style w:type="character" w:customStyle="1" w:styleId="HeaderChar">
    <w:name w:val="Header Char"/>
    <w:link w:val="Header"/>
    <w:uiPriority w:val="99"/>
    <w:locked/>
    <w:rPr>
      <w:rFonts w:ascii="Arial" w:hAnsi="Arial" w:cs="Arial"/>
      <w:sz w:val="2"/>
      <w:szCs w:val="2"/>
      <w:lang w:val="en-GB" w:eastAsia="de-DE"/>
    </w:rPr>
  </w:style>
  <w:style w:type="character" w:customStyle="1" w:styleId="Heading1Char">
    <w:name w:val="Heading 1 Char"/>
    <w:link w:val="Heading1"/>
    <w:uiPriority w:val="99"/>
    <w:locked/>
    <w:rsid w:val="00F9243C"/>
    <w:rPr>
      <w:rFonts w:cs="Arial"/>
      <w:b/>
      <w:bCs/>
      <w:smallCaps/>
      <w:sz w:val="24"/>
      <w:szCs w:val="22"/>
      <w:lang w:val="en-US"/>
    </w:rPr>
  </w:style>
  <w:style w:type="character" w:customStyle="1" w:styleId="Heading2Char">
    <w:name w:val="Heading 2 Char"/>
    <w:link w:val="Heading2"/>
    <w:locked/>
    <w:rPr>
      <w:rFonts w:cs="Arial"/>
      <w:b/>
      <w:bCs/>
      <w:sz w:val="22"/>
      <w:szCs w:val="22"/>
      <w:lang w:eastAsia="de-DE"/>
    </w:rPr>
  </w:style>
  <w:style w:type="character" w:customStyle="1" w:styleId="Heading3Char">
    <w:name w:val="Heading 3 Char"/>
    <w:link w:val="Heading3"/>
    <w:uiPriority w:val="99"/>
    <w:locked/>
    <w:rPr>
      <w:rFonts w:cs="Arial"/>
      <w:iCs/>
      <w:sz w:val="22"/>
      <w:szCs w:val="22"/>
      <w:lang w:val="en-US"/>
    </w:rPr>
  </w:style>
  <w:style w:type="character" w:customStyle="1" w:styleId="Heading4Char">
    <w:name w:val="Heading 4 Char"/>
    <w:link w:val="Heading4"/>
    <w:uiPriority w:val="99"/>
    <w:locked/>
    <w:rPr>
      <w:rFonts w:cs="Arial"/>
      <w:i/>
      <w:sz w:val="22"/>
      <w:szCs w:val="22"/>
      <w:lang w:val="en-US"/>
    </w:rPr>
  </w:style>
  <w:style w:type="paragraph" w:styleId="Salutation">
    <w:name w:val="Salutation"/>
    <w:basedOn w:val="Normal"/>
    <w:next w:val="Normal"/>
    <w:link w:val="SalutationChar"/>
    <w:uiPriority w:val="99"/>
    <w:pPr>
      <w:autoSpaceDE w:val="0"/>
      <w:autoSpaceDN w:val="0"/>
    </w:pPr>
    <w:rPr>
      <w:rFonts w:cs="Arial"/>
      <w:szCs w:val="22"/>
      <w:lang w:eastAsia="de-DE"/>
    </w:rPr>
  </w:style>
  <w:style w:type="character" w:customStyle="1" w:styleId="SalutationChar">
    <w:name w:val="Salutation Char"/>
    <w:link w:val="Salutation"/>
    <w:uiPriority w:val="99"/>
    <w:rPr>
      <w:rFonts w:ascii="Arial" w:hAnsi="Arial" w:cs="Arial"/>
      <w:sz w:val="22"/>
      <w:szCs w:val="22"/>
      <w:lang w:val="en-GB" w:eastAsia="de-DE"/>
    </w:rPr>
  </w:style>
  <w:style w:type="character" w:customStyle="1" w:styleId="SignatureChar">
    <w:name w:val="Signature Char"/>
    <w:link w:val="Signature"/>
    <w:uiPriority w:val="99"/>
    <w:locked/>
    <w:rPr>
      <w:rFonts w:ascii="Arial" w:hAnsi="Arial" w:cs="Arial"/>
      <w:sz w:val="22"/>
      <w:szCs w:val="22"/>
      <w:lang w:val="en-GB" w:eastAsia="de-DE"/>
    </w:rPr>
  </w:style>
  <w:style w:type="character" w:customStyle="1" w:styleId="TitleChar">
    <w:name w:val="Title Char"/>
    <w:link w:val="Title"/>
    <w:uiPriority w:val="99"/>
    <w:locked/>
    <w:rPr>
      <w:rFonts w:ascii="Arial" w:hAnsi="Arial" w:cs="Arial"/>
      <w:b/>
      <w:bCs/>
      <w:kern w:val="28"/>
      <w:sz w:val="32"/>
      <w:szCs w:val="32"/>
      <w:lang w:val="en-GB" w:eastAsia="de-DE"/>
    </w:rPr>
  </w:style>
  <w:style w:type="character" w:customStyle="1" w:styleId="WebAddress">
    <w:name w:val="WebAddress"/>
    <w:uiPriority w:val="99"/>
    <w:rPr>
      <w:b/>
      <w:color w:val="003399"/>
    </w:rPr>
  </w:style>
  <w:style w:type="paragraph" w:customStyle="1" w:styleId="FooterTable">
    <w:name w:val="FooterTable"/>
    <w:basedOn w:val="Normal"/>
    <w:link w:val="FooterTableChar"/>
    <w:uiPriority w:val="99"/>
    <w:rsid w:val="00333205"/>
    <w:pPr>
      <w:spacing w:before="20" w:after="60" w:line="220" w:lineRule="exact"/>
    </w:pPr>
    <w:rPr>
      <w:sz w:val="14"/>
    </w:rPr>
  </w:style>
  <w:style w:type="character" w:customStyle="1" w:styleId="FooterTableChar">
    <w:name w:val="FooterTable Char"/>
    <w:link w:val="FooterTable"/>
    <w:uiPriority w:val="99"/>
    <w:rsid w:val="00333205"/>
    <w:rPr>
      <w:rFonts w:ascii="Arial" w:hAnsi="Arial"/>
      <w:sz w:val="14"/>
      <w:szCs w:val="24"/>
      <w:lang w:val="en-GB"/>
    </w:rPr>
  </w:style>
  <w:style w:type="paragraph" w:styleId="NoSpacing">
    <w:name w:val="No Spacing"/>
    <w:uiPriority w:val="1"/>
    <w:qFormat/>
    <w:rsid w:val="002D4592"/>
    <w:rPr>
      <w:lang w:val="en-US" w:eastAsia="en-US"/>
    </w:rPr>
  </w:style>
  <w:style w:type="character" w:customStyle="1" w:styleId="ELColourB">
    <w:name w:val="ELColourB"/>
    <w:uiPriority w:val="99"/>
    <w:rsid w:val="00A0079D"/>
    <w:rPr>
      <w:color w:val="0066CC"/>
    </w:rPr>
  </w:style>
  <w:style w:type="paragraph" w:styleId="BodyText3">
    <w:name w:val="Body Text 3"/>
    <w:basedOn w:val="Normal"/>
    <w:link w:val="BodyText3Char"/>
    <w:uiPriority w:val="99"/>
    <w:semiHidden/>
    <w:unhideWhenUsed/>
    <w:rsid w:val="00865B7B"/>
    <w:pPr>
      <w:spacing w:after="120"/>
    </w:pPr>
    <w:rPr>
      <w:sz w:val="16"/>
      <w:szCs w:val="16"/>
    </w:rPr>
  </w:style>
  <w:style w:type="character" w:customStyle="1" w:styleId="BodyText3Char">
    <w:name w:val="Body Text 3 Char"/>
    <w:link w:val="BodyText3"/>
    <w:uiPriority w:val="99"/>
    <w:semiHidden/>
    <w:rsid w:val="00865B7B"/>
    <w:rPr>
      <w:sz w:val="16"/>
      <w:szCs w:val="16"/>
    </w:rPr>
  </w:style>
  <w:style w:type="paragraph" w:styleId="BodyTextIndent3">
    <w:name w:val="Body Text Indent 3"/>
    <w:basedOn w:val="Normal"/>
    <w:link w:val="BodyTextIndent3Char"/>
    <w:uiPriority w:val="99"/>
    <w:semiHidden/>
    <w:unhideWhenUsed/>
    <w:rsid w:val="00865B7B"/>
    <w:pPr>
      <w:spacing w:after="120"/>
      <w:ind w:left="283"/>
    </w:pPr>
    <w:rPr>
      <w:sz w:val="16"/>
      <w:szCs w:val="16"/>
    </w:rPr>
  </w:style>
  <w:style w:type="character" w:customStyle="1" w:styleId="BodyTextIndent3Char">
    <w:name w:val="Body Text Indent 3 Char"/>
    <w:link w:val="BodyTextIndent3"/>
    <w:uiPriority w:val="99"/>
    <w:semiHidden/>
    <w:rsid w:val="00865B7B"/>
    <w:rPr>
      <w:sz w:val="16"/>
      <w:szCs w:val="16"/>
    </w:rPr>
  </w:style>
  <w:style w:type="character" w:styleId="CommentReference">
    <w:name w:val="annotation reference"/>
    <w:uiPriority w:val="99"/>
    <w:semiHidden/>
    <w:unhideWhenUsed/>
    <w:rsid w:val="00865B7B"/>
    <w:rPr>
      <w:sz w:val="16"/>
      <w:szCs w:val="16"/>
    </w:rPr>
  </w:style>
  <w:style w:type="paragraph" w:styleId="DocumentMap">
    <w:name w:val="Document Map"/>
    <w:basedOn w:val="Normal"/>
    <w:link w:val="DocumentMapChar"/>
    <w:uiPriority w:val="99"/>
    <w:semiHidden/>
    <w:unhideWhenUsed/>
    <w:rsid w:val="00865B7B"/>
    <w:rPr>
      <w:rFonts w:ascii="Tahoma" w:hAnsi="Tahoma" w:cs="Tahoma"/>
      <w:sz w:val="16"/>
      <w:szCs w:val="16"/>
    </w:rPr>
  </w:style>
  <w:style w:type="character" w:customStyle="1" w:styleId="DocumentMapChar">
    <w:name w:val="Document Map Char"/>
    <w:link w:val="DocumentMap"/>
    <w:uiPriority w:val="99"/>
    <w:semiHidden/>
    <w:rsid w:val="00865B7B"/>
    <w:rPr>
      <w:rFonts w:ascii="Tahoma" w:hAnsi="Tahoma" w:cs="Tahoma"/>
      <w:sz w:val="16"/>
      <w:szCs w:val="16"/>
    </w:rPr>
  </w:style>
  <w:style w:type="paragraph" w:styleId="E-mailSignature">
    <w:name w:val="E-mail Signature"/>
    <w:basedOn w:val="Normal"/>
    <w:link w:val="E-mailSignatureChar"/>
    <w:uiPriority w:val="99"/>
    <w:semiHidden/>
    <w:unhideWhenUsed/>
    <w:rsid w:val="00865B7B"/>
  </w:style>
  <w:style w:type="character" w:customStyle="1" w:styleId="E-mailSignatureChar">
    <w:name w:val="E-mail Signature Char"/>
    <w:basedOn w:val="DefaultParagraphFont"/>
    <w:link w:val="E-mailSignature"/>
    <w:uiPriority w:val="99"/>
    <w:semiHidden/>
    <w:rsid w:val="00865B7B"/>
  </w:style>
  <w:style w:type="paragraph" w:styleId="EnvelopeAddress">
    <w:name w:val="envelope address"/>
    <w:basedOn w:val="Normal"/>
    <w:uiPriority w:val="99"/>
    <w:semiHidden/>
    <w:unhideWhenUsed/>
    <w:rsid w:val="00865B7B"/>
    <w:pPr>
      <w:framePr w:w="7920" w:h="1980" w:hRule="exact" w:hSpace="180" w:wrap="auto" w:hAnchor="page" w:xAlign="center" w:yAlign="bottom"/>
      <w:ind w:left="2880"/>
    </w:pPr>
    <w:rPr>
      <w:rFonts w:ascii="Cambria" w:hAnsi="Cambria"/>
      <w:sz w:val="24"/>
      <w:szCs w:val="24"/>
    </w:rPr>
  </w:style>
  <w:style w:type="character" w:customStyle="1" w:styleId="Heading5Char">
    <w:name w:val="Heading 5 Char"/>
    <w:link w:val="Heading5"/>
    <w:uiPriority w:val="9"/>
    <w:semiHidden/>
    <w:rsid w:val="00865B7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65B7B"/>
    <w:rPr>
      <w:rFonts w:ascii="Calibri" w:eastAsia="Times New Roman" w:hAnsi="Calibri" w:cs="Times New Roman"/>
      <w:b/>
      <w:bCs/>
      <w:sz w:val="22"/>
      <w:szCs w:val="22"/>
    </w:rPr>
  </w:style>
  <w:style w:type="character" w:customStyle="1" w:styleId="Heading7Char">
    <w:name w:val="Heading 7 Char"/>
    <w:link w:val="Heading7"/>
    <w:uiPriority w:val="9"/>
    <w:semiHidden/>
    <w:rsid w:val="00865B7B"/>
    <w:rPr>
      <w:rFonts w:ascii="Calibri" w:eastAsia="Times New Roman" w:hAnsi="Calibri" w:cs="Times New Roman"/>
      <w:sz w:val="24"/>
      <w:szCs w:val="24"/>
    </w:rPr>
  </w:style>
  <w:style w:type="character" w:customStyle="1" w:styleId="Heading8Char">
    <w:name w:val="Heading 8 Char"/>
    <w:link w:val="Heading8"/>
    <w:uiPriority w:val="9"/>
    <w:semiHidden/>
    <w:rsid w:val="00865B7B"/>
    <w:rPr>
      <w:rFonts w:ascii="Calibri" w:eastAsia="Times New Roman" w:hAnsi="Calibri" w:cs="Times New Roman"/>
      <w:i/>
      <w:iCs/>
      <w:sz w:val="24"/>
      <w:szCs w:val="24"/>
    </w:rPr>
  </w:style>
  <w:style w:type="character" w:customStyle="1" w:styleId="Heading9Char">
    <w:name w:val="Heading 9 Char"/>
    <w:link w:val="Heading9"/>
    <w:uiPriority w:val="9"/>
    <w:semiHidden/>
    <w:rsid w:val="00865B7B"/>
    <w:rPr>
      <w:rFonts w:ascii="Cambria" w:eastAsia="Times New Roman" w:hAnsi="Cambria" w:cs="Times New Roman"/>
      <w:sz w:val="22"/>
      <w:szCs w:val="22"/>
    </w:rPr>
  </w:style>
  <w:style w:type="paragraph" w:styleId="MessageHeader">
    <w:name w:val="Message Header"/>
    <w:basedOn w:val="Normal"/>
    <w:link w:val="MessageHeaderChar"/>
    <w:uiPriority w:val="99"/>
    <w:semiHidden/>
    <w:unhideWhenUsed/>
    <w:rsid w:val="00865B7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rsid w:val="00865B7B"/>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865B7B"/>
    <w:rPr>
      <w:rFonts w:ascii="Times New Roman" w:hAnsi="Times New Roman"/>
      <w:sz w:val="24"/>
      <w:szCs w:val="24"/>
    </w:rPr>
  </w:style>
  <w:style w:type="paragraph" w:styleId="Subtitle">
    <w:name w:val="Subtitle"/>
    <w:basedOn w:val="Normal"/>
    <w:next w:val="Normal"/>
    <w:link w:val="SubtitleChar"/>
    <w:uiPriority w:val="11"/>
    <w:qFormat/>
    <w:rsid w:val="00865B7B"/>
    <w:pPr>
      <w:spacing w:after="60"/>
      <w:jc w:val="center"/>
      <w:outlineLvl w:val="1"/>
    </w:pPr>
    <w:rPr>
      <w:rFonts w:ascii="Cambria" w:hAnsi="Cambria"/>
      <w:sz w:val="24"/>
      <w:szCs w:val="24"/>
    </w:rPr>
  </w:style>
  <w:style w:type="character" w:customStyle="1" w:styleId="SubtitleChar">
    <w:name w:val="Subtitle Char"/>
    <w:link w:val="Subtitle"/>
    <w:uiPriority w:val="11"/>
    <w:rsid w:val="00865B7B"/>
    <w:rPr>
      <w:rFonts w:ascii="Cambria" w:eastAsia="Times New Roman" w:hAnsi="Cambria" w:cs="Times New Roman"/>
      <w:sz w:val="24"/>
      <w:szCs w:val="24"/>
    </w:rPr>
  </w:style>
  <w:style w:type="paragraph" w:styleId="TOAHeading">
    <w:name w:val="toa heading"/>
    <w:basedOn w:val="Normal"/>
    <w:next w:val="Normal"/>
    <w:uiPriority w:val="99"/>
    <w:semiHidden/>
    <w:unhideWhenUsed/>
    <w:rsid w:val="00865B7B"/>
    <w:pPr>
      <w:spacing w:before="120"/>
    </w:pPr>
    <w:rPr>
      <w:rFonts w:ascii="Cambria" w:hAnsi="Cambria"/>
      <w:b/>
      <w:bCs/>
      <w:sz w:val="24"/>
      <w:szCs w:val="24"/>
    </w:rPr>
  </w:style>
  <w:style w:type="paragraph" w:styleId="Bibliography">
    <w:name w:val="Bibliography"/>
    <w:basedOn w:val="Normal"/>
    <w:next w:val="Normal"/>
    <w:uiPriority w:val="37"/>
    <w:semiHidden/>
    <w:unhideWhenUsed/>
    <w:rsid w:val="00865B7B"/>
  </w:style>
  <w:style w:type="paragraph" w:styleId="BlockText">
    <w:name w:val="Block Text"/>
    <w:basedOn w:val="Normal"/>
    <w:uiPriority w:val="99"/>
    <w:semiHidden/>
    <w:unhideWhenUsed/>
    <w:rsid w:val="00865B7B"/>
    <w:pPr>
      <w:spacing w:after="120"/>
      <w:ind w:left="1440" w:right="1440"/>
    </w:pPr>
  </w:style>
  <w:style w:type="paragraph" w:styleId="BodyText">
    <w:name w:val="Body Text"/>
    <w:basedOn w:val="Normal"/>
    <w:link w:val="BodyTextChar"/>
    <w:unhideWhenUsed/>
    <w:rsid w:val="00865B7B"/>
    <w:pPr>
      <w:spacing w:after="120"/>
    </w:pPr>
  </w:style>
  <w:style w:type="character" w:customStyle="1" w:styleId="BodyTextChar">
    <w:name w:val="Body Text Char"/>
    <w:link w:val="BodyText"/>
    <w:semiHidden/>
    <w:rsid w:val="00865B7B"/>
    <w:rPr>
      <w:sz w:val="22"/>
    </w:rPr>
  </w:style>
  <w:style w:type="paragraph" w:styleId="BodyText2">
    <w:name w:val="Body Text 2"/>
    <w:basedOn w:val="Normal"/>
    <w:link w:val="BodyText2Char"/>
    <w:uiPriority w:val="99"/>
    <w:semiHidden/>
    <w:unhideWhenUsed/>
    <w:rsid w:val="00865B7B"/>
    <w:pPr>
      <w:spacing w:after="120" w:line="480" w:lineRule="auto"/>
    </w:pPr>
  </w:style>
  <w:style w:type="character" w:customStyle="1" w:styleId="BodyText2Char">
    <w:name w:val="Body Text 2 Char"/>
    <w:link w:val="BodyText2"/>
    <w:uiPriority w:val="99"/>
    <w:semiHidden/>
    <w:rsid w:val="00865B7B"/>
    <w:rPr>
      <w:sz w:val="22"/>
    </w:rPr>
  </w:style>
  <w:style w:type="paragraph" w:styleId="BodyTextFirstIndent">
    <w:name w:val="Body Text First Indent"/>
    <w:basedOn w:val="BodyText"/>
    <w:link w:val="BodyTextFirstIndentChar"/>
    <w:uiPriority w:val="99"/>
    <w:semiHidden/>
    <w:unhideWhenUsed/>
    <w:rsid w:val="00865B7B"/>
    <w:pPr>
      <w:ind w:firstLine="210"/>
    </w:pPr>
  </w:style>
  <w:style w:type="character" w:customStyle="1" w:styleId="BodyTextFirstIndentChar">
    <w:name w:val="Body Text First Indent Char"/>
    <w:basedOn w:val="BodyTextChar"/>
    <w:link w:val="BodyTextFirstIndent"/>
    <w:uiPriority w:val="99"/>
    <w:semiHidden/>
    <w:rsid w:val="00865B7B"/>
    <w:rPr>
      <w:sz w:val="22"/>
    </w:rPr>
  </w:style>
  <w:style w:type="paragraph" w:styleId="BodyTextIndent">
    <w:name w:val="Body Text Indent"/>
    <w:basedOn w:val="Normal"/>
    <w:link w:val="BodyTextIndentChar"/>
    <w:unhideWhenUsed/>
    <w:rsid w:val="00865B7B"/>
    <w:pPr>
      <w:spacing w:after="120"/>
      <w:ind w:left="283"/>
    </w:pPr>
  </w:style>
  <w:style w:type="character" w:customStyle="1" w:styleId="BodyTextIndentChar">
    <w:name w:val="Body Text Indent Char"/>
    <w:link w:val="BodyTextIndent"/>
    <w:semiHidden/>
    <w:rsid w:val="00865B7B"/>
    <w:rPr>
      <w:sz w:val="22"/>
    </w:rPr>
  </w:style>
  <w:style w:type="paragraph" w:styleId="BodyTextFirstIndent2">
    <w:name w:val="Body Text First Indent 2"/>
    <w:basedOn w:val="BodyTextIndent"/>
    <w:link w:val="BodyTextFirstIndent2Char"/>
    <w:uiPriority w:val="99"/>
    <w:semiHidden/>
    <w:unhideWhenUsed/>
    <w:rsid w:val="00865B7B"/>
    <w:pPr>
      <w:ind w:firstLine="210"/>
    </w:pPr>
  </w:style>
  <w:style w:type="character" w:customStyle="1" w:styleId="BodyTextFirstIndent2Char">
    <w:name w:val="Body Text First Indent 2 Char"/>
    <w:basedOn w:val="BodyTextIndentChar"/>
    <w:link w:val="BodyTextFirstIndent2"/>
    <w:uiPriority w:val="99"/>
    <w:semiHidden/>
    <w:rsid w:val="00865B7B"/>
    <w:rPr>
      <w:sz w:val="22"/>
    </w:rPr>
  </w:style>
  <w:style w:type="paragraph" w:styleId="BodyTextIndent2">
    <w:name w:val="Body Text Indent 2"/>
    <w:basedOn w:val="Normal"/>
    <w:link w:val="BodyTextIndent2Char"/>
    <w:uiPriority w:val="99"/>
    <w:semiHidden/>
    <w:unhideWhenUsed/>
    <w:rsid w:val="00865B7B"/>
    <w:pPr>
      <w:spacing w:after="120" w:line="480" w:lineRule="auto"/>
      <w:ind w:left="283"/>
    </w:pPr>
  </w:style>
  <w:style w:type="character" w:customStyle="1" w:styleId="BodyTextIndent2Char">
    <w:name w:val="Body Text Indent 2 Char"/>
    <w:link w:val="BodyTextIndent2"/>
    <w:uiPriority w:val="99"/>
    <w:semiHidden/>
    <w:rsid w:val="00865B7B"/>
    <w:rPr>
      <w:sz w:val="22"/>
    </w:rPr>
  </w:style>
  <w:style w:type="character" w:styleId="BookTitle">
    <w:name w:val="Book Title"/>
    <w:uiPriority w:val="33"/>
    <w:qFormat/>
    <w:rsid w:val="00865B7B"/>
    <w:rPr>
      <w:b/>
      <w:bCs/>
      <w:smallCaps/>
      <w:spacing w:val="5"/>
    </w:rPr>
  </w:style>
  <w:style w:type="paragraph" w:styleId="Caption">
    <w:name w:val="caption"/>
    <w:basedOn w:val="Normal"/>
    <w:next w:val="Normal"/>
    <w:uiPriority w:val="35"/>
    <w:qFormat/>
    <w:rsid w:val="00865B7B"/>
    <w:rPr>
      <w:b/>
      <w:bCs/>
      <w:sz w:val="20"/>
    </w:rPr>
  </w:style>
  <w:style w:type="paragraph" w:styleId="CommentText">
    <w:name w:val="annotation text"/>
    <w:basedOn w:val="Normal"/>
    <w:link w:val="CommentTextChar"/>
    <w:uiPriority w:val="99"/>
    <w:semiHidden/>
    <w:unhideWhenUsed/>
    <w:rsid w:val="00865B7B"/>
    <w:rPr>
      <w:sz w:val="20"/>
    </w:rPr>
  </w:style>
  <w:style w:type="character" w:customStyle="1" w:styleId="CommentTextChar">
    <w:name w:val="Comment Text Char"/>
    <w:basedOn w:val="DefaultParagraphFont"/>
    <w:link w:val="CommentText"/>
    <w:uiPriority w:val="99"/>
    <w:semiHidden/>
    <w:rsid w:val="00865B7B"/>
  </w:style>
  <w:style w:type="paragraph" w:styleId="CommentSubject">
    <w:name w:val="annotation subject"/>
    <w:basedOn w:val="CommentText"/>
    <w:next w:val="CommentText"/>
    <w:link w:val="CommentSubjectChar"/>
    <w:uiPriority w:val="99"/>
    <w:semiHidden/>
    <w:unhideWhenUsed/>
    <w:rsid w:val="00865B7B"/>
    <w:rPr>
      <w:b/>
      <w:bCs/>
    </w:rPr>
  </w:style>
  <w:style w:type="character" w:customStyle="1" w:styleId="CommentSubjectChar">
    <w:name w:val="Comment Subject Char"/>
    <w:link w:val="CommentSubject"/>
    <w:uiPriority w:val="99"/>
    <w:semiHidden/>
    <w:rsid w:val="00865B7B"/>
    <w:rPr>
      <w:b/>
      <w:bCs/>
    </w:rPr>
  </w:style>
  <w:style w:type="character" w:styleId="Emphasis">
    <w:name w:val="Emphasis"/>
    <w:uiPriority w:val="20"/>
    <w:qFormat/>
    <w:rsid w:val="00865B7B"/>
    <w:rPr>
      <w:i/>
      <w:iCs/>
    </w:rPr>
  </w:style>
  <w:style w:type="character" w:styleId="EndnoteReference">
    <w:name w:val="endnote reference"/>
    <w:uiPriority w:val="99"/>
    <w:semiHidden/>
    <w:unhideWhenUsed/>
    <w:rsid w:val="00865B7B"/>
    <w:rPr>
      <w:vertAlign w:val="superscript"/>
    </w:rPr>
  </w:style>
  <w:style w:type="paragraph" w:styleId="EndnoteText">
    <w:name w:val="endnote text"/>
    <w:basedOn w:val="Normal"/>
    <w:link w:val="EndnoteTextChar"/>
    <w:uiPriority w:val="99"/>
    <w:semiHidden/>
    <w:unhideWhenUsed/>
    <w:rsid w:val="00865B7B"/>
    <w:rPr>
      <w:sz w:val="20"/>
    </w:rPr>
  </w:style>
  <w:style w:type="character" w:customStyle="1" w:styleId="EndnoteTextChar">
    <w:name w:val="Endnote Text Char"/>
    <w:basedOn w:val="DefaultParagraphFont"/>
    <w:link w:val="EndnoteText"/>
    <w:uiPriority w:val="99"/>
    <w:semiHidden/>
    <w:rsid w:val="00865B7B"/>
  </w:style>
  <w:style w:type="paragraph" w:styleId="EnvelopeReturn">
    <w:name w:val="envelope return"/>
    <w:basedOn w:val="Normal"/>
    <w:uiPriority w:val="99"/>
    <w:semiHidden/>
    <w:unhideWhenUsed/>
    <w:rsid w:val="00865B7B"/>
    <w:rPr>
      <w:rFonts w:ascii="Cambria" w:hAnsi="Cambria"/>
      <w:sz w:val="20"/>
    </w:rPr>
  </w:style>
  <w:style w:type="character" w:styleId="FollowedHyperlink">
    <w:name w:val="FollowedHyperlink"/>
    <w:uiPriority w:val="99"/>
    <w:semiHidden/>
    <w:unhideWhenUsed/>
    <w:rsid w:val="00865B7B"/>
    <w:rPr>
      <w:color w:val="800080"/>
      <w:u w:val="single"/>
    </w:rPr>
  </w:style>
  <w:style w:type="character" w:styleId="FootnoteReference">
    <w:name w:val="footnote reference"/>
    <w:semiHidden/>
    <w:unhideWhenUsed/>
    <w:rsid w:val="00865B7B"/>
    <w:rPr>
      <w:vertAlign w:val="superscript"/>
    </w:rPr>
  </w:style>
  <w:style w:type="paragraph" w:styleId="FootnoteText">
    <w:name w:val="footnote text"/>
    <w:basedOn w:val="Normal"/>
    <w:link w:val="FootnoteTextChar"/>
    <w:semiHidden/>
    <w:unhideWhenUsed/>
    <w:rsid w:val="00865B7B"/>
    <w:rPr>
      <w:sz w:val="20"/>
    </w:rPr>
  </w:style>
  <w:style w:type="character" w:customStyle="1" w:styleId="FootnoteTextChar">
    <w:name w:val="Footnote Text Char"/>
    <w:basedOn w:val="DefaultParagraphFont"/>
    <w:link w:val="FootnoteText"/>
    <w:semiHidden/>
    <w:rsid w:val="00865B7B"/>
  </w:style>
  <w:style w:type="character" w:styleId="HTMLAcronym">
    <w:name w:val="HTML Acronym"/>
    <w:uiPriority w:val="99"/>
    <w:semiHidden/>
    <w:unhideWhenUsed/>
    <w:rsid w:val="00865B7B"/>
  </w:style>
  <w:style w:type="paragraph" w:styleId="HTMLAddress">
    <w:name w:val="HTML Address"/>
    <w:basedOn w:val="Normal"/>
    <w:link w:val="HTMLAddressChar"/>
    <w:uiPriority w:val="99"/>
    <w:semiHidden/>
    <w:unhideWhenUsed/>
    <w:rsid w:val="00865B7B"/>
    <w:rPr>
      <w:i/>
      <w:iCs/>
    </w:rPr>
  </w:style>
  <w:style w:type="character" w:customStyle="1" w:styleId="HTMLAddressChar">
    <w:name w:val="HTML Address Char"/>
    <w:link w:val="HTMLAddress"/>
    <w:uiPriority w:val="99"/>
    <w:semiHidden/>
    <w:rsid w:val="00865B7B"/>
    <w:rPr>
      <w:i/>
      <w:iCs/>
      <w:sz w:val="22"/>
    </w:rPr>
  </w:style>
  <w:style w:type="character" w:styleId="HTMLCite">
    <w:name w:val="HTML Cite"/>
    <w:uiPriority w:val="99"/>
    <w:semiHidden/>
    <w:unhideWhenUsed/>
    <w:rsid w:val="00865B7B"/>
    <w:rPr>
      <w:i/>
      <w:iCs/>
    </w:rPr>
  </w:style>
  <w:style w:type="character" w:styleId="HTMLCode">
    <w:name w:val="HTML Code"/>
    <w:uiPriority w:val="99"/>
    <w:semiHidden/>
    <w:unhideWhenUsed/>
    <w:rsid w:val="00865B7B"/>
    <w:rPr>
      <w:rFonts w:ascii="Courier New" w:hAnsi="Courier New" w:cs="Courier New"/>
      <w:sz w:val="20"/>
      <w:szCs w:val="20"/>
    </w:rPr>
  </w:style>
  <w:style w:type="character" w:styleId="HTMLDefinition">
    <w:name w:val="HTML Definition"/>
    <w:uiPriority w:val="99"/>
    <w:semiHidden/>
    <w:unhideWhenUsed/>
    <w:rsid w:val="00865B7B"/>
    <w:rPr>
      <w:i/>
      <w:iCs/>
    </w:rPr>
  </w:style>
  <w:style w:type="character" w:styleId="HTMLKeyboard">
    <w:name w:val="HTML Keyboard"/>
    <w:uiPriority w:val="99"/>
    <w:semiHidden/>
    <w:unhideWhenUsed/>
    <w:rsid w:val="00865B7B"/>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865B7B"/>
    <w:rPr>
      <w:rFonts w:ascii="Courier New" w:hAnsi="Courier New" w:cs="Courier New"/>
      <w:sz w:val="20"/>
    </w:rPr>
  </w:style>
  <w:style w:type="character" w:customStyle="1" w:styleId="HTMLPreformattedChar">
    <w:name w:val="HTML Preformatted Char"/>
    <w:link w:val="HTMLPreformatted"/>
    <w:uiPriority w:val="99"/>
    <w:semiHidden/>
    <w:rsid w:val="00865B7B"/>
    <w:rPr>
      <w:rFonts w:ascii="Courier New" w:hAnsi="Courier New" w:cs="Courier New"/>
    </w:rPr>
  </w:style>
  <w:style w:type="character" w:styleId="HTMLSample">
    <w:name w:val="HTML Sample"/>
    <w:uiPriority w:val="99"/>
    <w:semiHidden/>
    <w:unhideWhenUsed/>
    <w:rsid w:val="00865B7B"/>
    <w:rPr>
      <w:rFonts w:ascii="Courier New" w:hAnsi="Courier New" w:cs="Courier New"/>
    </w:rPr>
  </w:style>
  <w:style w:type="character" w:styleId="HTMLTypewriter">
    <w:name w:val="HTML Typewriter"/>
    <w:uiPriority w:val="99"/>
    <w:semiHidden/>
    <w:unhideWhenUsed/>
    <w:rsid w:val="00865B7B"/>
    <w:rPr>
      <w:rFonts w:ascii="Courier New" w:hAnsi="Courier New" w:cs="Courier New"/>
      <w:sz w:val="20"/>
      <w:szCs w:val="20"/>
    </w:rPr>
  </w:style>
  <w:style w:type="character" w:styleId="HTMLVariable">
    <w:name w:val="HTML Variable"/>
    <w:uiPriority w:val="99"/>
    <w:semiHidden/>
    <w:unhideWhenUsed/>
    <w:rsid w:val="00865B7B"/>
    <w:rPr>
      <w:i/>
      <w:iCs/>
    </w:rPr>
  </w:style>
  <w:style w:type="paragraph" w:styleId="Index1">
    <w:name w:val="index 1"/>
    <w:basedOn w:val="Normal"/>
    <w:next w:val="Normal"/>
    <w:autoRedefine/>
    <w:uiPriority w:val="99"/>
    <w:semiHidden/>
    <w:unhideWhenUsed/>
    <w:rsid w:val="00865B7B"/>
    <w:pPr>
      <w:ind w:left="220" w:hanging="220"/>
    </w:pPr>
  </w:style>
  <w:style w:type="paragraph" w:styleId="Index2">
    <w:name w:val="index 2"/>
    <w:basedOn w:val="Normal"/>
    <w:next w:val="Normal"/>
    <w:autoRedefine/>
    <w:uiPriority w:val="99"/>
    <w:semiHidden/>
    <w:unhideWhenUsed/>
    <w:rsid w:val="00865B7B"/>
    <w:pPr>
      <w:ind w:left="440" w:hanging="220"/>
    </w:pPr>
  </w:style>
  <w:style w:type="paragraph" w:styleId="Index3">
    <w:name w:val="index 3"/>
    <w:basedOn w:val="Normal"/>
    <w:next w:val="Normal"/>
    <w:autoRedefine/>
    <w:uiPriority w:val="99"/>
    <w:semiHidden/>
    <w:unhideWhenUsed/>
    <w:rsid w:val="00865B7B"/>
    <w:pPr>
      <w:ind w:left="660" w:hanging="220"/>
    </w:pPr>
  </w:style>
  <w:style w:type="paragraph" w:styleId="Index4">
    <w:name w:val="index 4"/>
    <w:basedOn w:val="Normal"/>
    <w:next w:val="Normal"/>
    <w:autoRedefine/>
    <w:uiPriority w:val="99"/>
    <w:semiHidden/>
    <w:unhideWhenUsed/>
    <w:rsid w:val="00865B7B"/>
    <w:pPr>
      <w:ind w:left="880" w:hanging="220"/>
    </w:pPr>
  </w:style>
  <w:style w:type="paragraph" w:styleId="Index5">
    <w:name w:val="index 5"/>
    <w:basedOn w:val="Normal"/>
    <w:next w:val="Normal"/>
    <w:autoRedefine/>
    <w:uiPriority w:val="99"/>
    <w:semiHidden/>
    <w:unhideWhenUsed/>
    <w:rsid w:val="00865B7B"/>
    <w:pPr>
      <w:ind w:left="1100" w:hanging="220"/>
    </w:pPr>
  </w:style>
  <w:style w:type="paragraph" w:styleId="Index6">
    <w:name w:val="index 6"/>
    <w:basedOn w:val="Normal"/>
    <w:next w:val="Normal"/>
    <w:autoRedefine/>
    <w:uiPriority w:val="99"/>
    <w:semiHidden/>
    <w:unhideWhenUsed/>
    <w:rsid w:val="00865B7B"/>
    <w:pPr>
      <w:ind w:left="1320" w:hanging="220"/>
    </w:pPr>
  </w:style>
  <w:style w:type="paragraph" w:styleId="Index7">
    <w:name w:val="index 7"/>
    <w:basedOn w:val="Normal"/>
    <w:next w:val="Normal"/>
    <w:autoRedefine/>
    <w:uiPriority w:val="99"/>
    <w:semiHidden/>
    <w:unhideWhenUsed/>
    <w:rsid w:val="00865B7B"/>
    <w:pPr>
      <w:ind w:left="1540" w:hanging="220"/>
    </w:pPr>
  </w:style>
  <w:style w:type="paragraph" w:styleId="Index8">
    <w:name w:val="index 8"/>
    <w:basedOn w:val="Normal"/>
    <w:next w:val="Normal"/>
    <w:autoRedefine/>
    <w:uiPriority w:val="99"/>
    <w:semiHidden/>
    <w:unhideWhenUsed/>
    <w:rsid w:val="00865B7B"/>
    <w:pPr>
      <w:ind w:left="1760" w:hanging="220"/>
    </w:pPr>
  </w:style>
  <w:style w:type="paragraph" w:styleId="Index9">
    <w:name w:val="index 9"/>
    <w:basedOn w:val="Normal"/>
    <w:next w:val="Normal"/>
    <w:autoRedefine/>
    <w:uiPriority w:val="99"/>
    <w:semiHidden/>
    <w:unhideWhenUsed/>
    <w:rsid w:val="00865B7B"/>
    <w:pPr>
      <w:ind w:left="1980" w:hanging="220"/>
    </w:pPr>
  </w:style>
  <w:style w:type="paragraph" w:styleId="IndexHeading">
    <w:name w:val="index heading"/>
    <w:basedOn w:val="Normal"/>
    <w:next w:val="Index1"/>
    <w:uiPriority w:val="99"/>
    <w:semiHidden/>
    <w:unhideWhenUsed/>
    <w:rsid w:val="00865B7B"/>
    <w:rPr>
      <w:rFonts w:ascii="Cambria" w:hAnsi="Cambria"/>
      <w:b/>
      <w:bCs/>
    </w:rPr>
  </w:style>
  <w:style w:type="character" w:styleId="IntenseEmphasis">
    <w:name w:val="Intense Emphasis"/>
    <w:uiPriority w:val="21"/>
    <w:qFormat/>
    <w:rsid w:val="00865B7B"/>
    <w:rPr>
      <w:b/>
      <w:bCs/>
      <w:i/>
      <w:iCs/>
      <w:color w:val="4F81BD"/>
    </w:rPr>
  </w:style>
  <w:style w:type="paragraph" w:styleId="IntenseQuote">
    <w:name w:val="Intense Quote"/>
    <w:basedOn w:val="Normal"/>
    <w:next w:val="Normal"/>
    <w:link w:val="IntenseQuoteChar"/>
    <w:uiPriority w:val="30"/>
    <w:qFormat/>
    <w:rsid w:val="00865B7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65B7B"/>
    <w:rPr>
      <w:b/>
      <w:bCs/>
      <w:i/>
      <w:iCs/>
      <w:color w:val="4F81BD"/>
      <w:sz w:val="22"/>
    </w:rPr>
  </w:style>
  <w:style w:type="character" w:styleId="IntenseReference">
    <w:name w:val="Intense Reference"/>
    <w:uiPriority w:val="32"/>
    <w:qFormat/>
    <w:rsid w:val="00865B7B"/>
    <w:rPr>
      <w:b/>
      <w:bCs/>
      <w:smallCaps/>
      <w:color w:val="C0504D"/>
      <w:spacing w:val="5"/>
      <w:u w:val="single"/>
    </w:rPr>
  </w:style>
  <w:style w:type="character" w:styleId="LineNumber">
    <w:name w:val="line number"/>
    <w:uiPriority w:val="99"/>
    <w:semiHidden/>
    <w:unhideWhenUsed/>
    <w:rsid w:val="00865B7B"/>
  </w:style>
  <w:style w:type="paragraph" w:styleId="List">
    <w:name w:val="List"/>
    <w:basedOn w:val="Normal"/>
    <w:uiPriority w:val="99"/>
    <w:semiHidden/>
    <w:unhideWhenUsed/>
    <w:rsid w:val="00865B7B"/>
    <w:pPr>
      <w:ind w:left="283" w:hanging="283"/>
      <w:contextualSpacing/>
    </w:pPr>
  </w:style>
  <w:style w:type="paragraph" w:styleId="List2">
    <w:name w:val="List 2"/>
    <w:basedOn w:val="Normal"/>
    <w:uiPriority w:val="99"/>
    <w:semiHidden/>
    <w:unhideWhenUsed/>
    <w:rsid w:val="00865B7B"/>
    <w:pPr>
      <w:ind w:left="566" w:hanging="283"/>
      <w:contextualSpacing/>
    </w:pPr>
  </w:style>
  <w:style w:type="paragraph" w:styleId="List3">
    <w:name w:val="List 3"/>
    <w:basedOn w:val="Normal"/>
    <w:uiPriority w:val="99"/>
    <w:semiHidden/>
    <w:unhideWhenUsed/>
    <w:rsid w:val="00865B7B"/>
    <w:pPr>
      <w:ind w:left="849" w:hanging="283"/>
      <w:contextualSpacing/>
    </w:pPr>
  </w:style>
  <w:style w:type="paragraph" w:styleId="List4">
    <w:name w:val="List 4"/>
    <w:basedOn w:val="Normal"/>
    <w:uiPriority w:val="99"/>
    <w:semiHidden/>
    <w:unhideWhenUsed/>
    <w:rsid w:val="00865B7B"/>
    <w:pPr>
      <w:ind w:left="1132" w:hanging="283"/>
      <w:contextualSpacing/>
    </w:pPr>
  </w:style>
  <w:style w:type="paragraph" w:styleId="List5">
    <w:name w:val="List 5"/>
    <w:basedOn w:val="Normal"/>
    <w:uiPriority w:val="99"/>
    <w:semiHidden/>
    <w:unhideWhenUsed/>
    <w:rsid w:val="00865B7B"/>
    <w:pPr>
      <w:ind w:left="1415" w:hanging="283"/>
      <w:contextualSpacing/>
    </w:pPr>
  </w:style>
  <w:style w:type="paragraph" w:styleId="ListBullet5">
    <w:name w:val="List Bullet 5"/>
    <w:basedOn w:val="Normal"/>
    <w:uiPriority w:val="99"/>
    <w:semiHidden/>
    <w:unhideWhenUsed/>
    <w:rsid w:val="00865B7B"/>
    <w:pPr>
      <w:numPr>
        <w:numId w:val="25"/>
      </w:numPr>
      <w:contextualSpacing/>
    </w:pPr>
  </w:style>
  <w:style w:type="paragraph" w:styleId="ListContinue">
    <w:name w:val="List Continue"/>
    <w:basedOn w:val="Normal"/>
    <w:uiPriority w:val="99"/>
    <w:semiHidden/>
    <w:unhideWhenUsed/>
    <w:rsid w:val="00865B7B"/>
    <w:pPr>
      <w:spacing w:after="120"/>
      <w:ind w:left="283"/>
      <w:contextualSpacing/>
    </w:pPr>
  </w:style>
  <w:style w:type="paragraph" w:styleId="ListContinue2">
    <w:name w:val="List Continue 2"/>
    <w:basedOn w:val="Normal"/>
    <w:uiPriority w:val="99"/>
    <w:semiHidden/>
    <w:unhideWhenUsed/>
    <w:rsid w:val="00865B7B"/>
    <w:pPr>
      <w:spacing w:after="120"/>
      <w:ind w:left="566"/>
      <w:contextualSpacing/>
    </w:pPr>
  </w:style>
  <w:style w:type="paragraph" w:styleId="ListContinue3">
    <w:name w:val="List Continue 3"/>
    <w:basedOn w:val="Normal"/>
    <w:uiPriority w:val="99"/>
    <w:semiHidden/>
    <w:unhideWhenUsed/>
    <w:rsid w:val="00865B7B"/>
    <w:pPr>
      <w:spacing w:after="120"/>
      <w:ind w:left="849"/>
      <w:contextualSpacing/>
    </w:pPr>
  </w:style>
  <w:style w:type="paragraph" w:styleId="ListContinue4">
    <w:name w:val="List Continue 4"/>
    <w:basedOn w:val="Normal"/>
    <w:uiPriority w:val="99"/>
    <w:semiHidden/>
    <w:unhideWhenUsed/>
    <w:rsid w:val="00865B7B"/>
    <w:pPr>
      <w:spacing w:after="120"/>
      <w:ind w:left="1132"/>
      <w:contextualSpacing/>
    </w:pPr>
  </w:style>
  <w:style w:type="paragraph" w:styleId="ListContinue5">
    <w:name w:val="List Continue 5"/>
    <w:basedOn w:val="Normal"/>
    <w:uiPriority w:val="99"/>
    <w:semiHidden/>
    <w:unhideWhenUsed/>
    <w:rsid w:val="00865B7B"/>
    <w:pPr>
      <w:spacing w:after="120"/>
      <w:ind w:left="1415"/>
      <w:contextualSpacing/>
    </w:pPr>
  </w:style>
  <w:style w:type="paragraph" w:styleId="ListNumber5">
    <w:name w:val="List Number 5"/>
    <w:basedOn w:val="Normal"/>
    <w:uiPriority w:val="99"/>
    <w:semiHidden/>
    <w:unhideWhenUsed/>
    <w:rsid w:val="00865B7B"/>
    <w:pPr>
      <w:numPr>
        <w:numId w:val="26"/>
      </w:numPr>
      <w:contextualSpacing/>
    </w:pPr>
  </w:style>
  <w:style w:type="paragraph" w:styleId="ListParagraph">
    <w:name w:val="List Paragraph"/>
    <w:basedOn w:val="Normal"/>
    <w:uiPriority w:val="34"/>
    <w:qFormat/>
    <w:rsid w:val="00865B7B"/>
    <w:pPr>
      <w:ind w:left="720"/>
    </w:pPr>
  </w:style>
  <w:style w:type="paragraph" w:styleId="MacroText">
    <w:name w:val="macro"/>
    <w:link w:val="MacroTextChar"/>
    <w:uiPriority w:val="99"/>
    <w:semiHidden/>
    <w:unhideWhenUsed/>
    <w:rsid w:val="00865B7B"/>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val="en-US" w:eastAsia="en-US"/>
    </w:rPr>
  </w:style>
  <w:style w:type="character" w:customStyle="1" w:styleId="MacroTextChar">
    <w:name w:val="Macro Text Char"/>
    <w:link w:val="MacroText"/>
    <w:uiPriority w:val="99"/>
    <w:semiHidden/>
    <w:rsid w:val="00865B7B"/>
    <w:rPr>
      <w:rFonts w:ascii="Courier New" w:hAnsi="Courier New" w:cs="Courier New"/>
    </w:rPr>
  </w:style>
  <w:style w:type="paragraph" w:styleId="NormalIndent">
    <w:name w:val="Normal Indent"/>
    <w:basedOn w:val="Normal"/>
    <w:uiPriority w:val="99"/>
    <w:semiHidden/>
    <w:unhideWhenUsed/>
    <w:rsid w:val="00865B7B"/>
    <w:pPr>
      <w:ind w:left="720"/>
    </w:pPr>
  </w:style>
  <w:style w:type="paragraph" w:styleId="NoteHeading">
    <w:name w:val="Note Heading"/>
    <w:basedOn w:val="Normal"/>
    <w:next w:val="Normal"/>
    <w:link w:val="NoteHeadingChar"/>
    <w:uiPriority w:val="99"/>
    <w:semiHidden/>
    <w:unhideWhenUsed/>
    <w:rsid w:val="00865B7B"/>
  </w:style>
  <w:style w:type="character" w:customStyle="1" w:styleId="NoteHeadingChar">
    <w:name w:val="Note Heading Char"/>
    <w:link w:val="NoteHeading"/>
    <w:uiPriority w:val="99"/>
    <w:semiHidden/>
    <w:rsid w:val="00865B7B"/>
    <w:rPr>
      <w:sz w:val="22"/>
    </w:rPr>
  </w:style>
  <w:style w:type="character" w:styleId="PageNumber">
    <w:name w:val="page number"/>
    <w:uiPriority w:val="99"/>
    <w:semiHidden/>
    <w:unhideWhenUsed/>
    <w:rsid w:val="00865B7B"/>
  </w:style>
  <w:style w:type="character" w:styleId="PlaceholderText">
    <w:name w:val="Placeholder Text"/>
    <w:uiPriority w:val="99"/>
    <w:semiHidden/>
    <w:rsid w:val="00865B7B"/>
    <w:rPr>
      <w:color w:val="808080"/>
    </w:rPr>
  </w:style>
  <w:style w:type="paragraph" w:styleId="PlainText">
    <w:name w:val="Plain Text"/>
    <w:basedOn w:val="Normal"/>
    <w:link w:val="PlainTextChar"/>
    <w:uiPriority w:val="99"/>
    <w:semiHidden/>
    <w:unhideWhenUsed/>
    <w:rsid w:val="00865B7B"/>
    <w:rPr>
      <w:rFonts w:ascii="Courier New" w:hAnsi="Courier New" w:cs="Courier New"/>
      <w:sz w:val="20"/>
    </w:rPr>
  </w:style>
  <w:style w:type="character" w:customStyle="1" w:styleId="PlainTextChar">
    <w:name w:val="Plain Text Char"/>
    <w:link w:val="PlainText"/>
    <w:uiPriority w:val="99"/>
    <w:semiHidden/>
    <w:rsid w:val="00865B7B"/>
    <w:rPr>
      <w:rFonts w:ascii="Courier New" w:hAnsi="Courier New" w:cs="Courier New"/>
    </w:rPr>
  </w:style>
  <w:style w:type="paragraph" w:styleId="Quote">
    <w:name w:val="Quote"/>
    <w:basedOn w:val="Normal"/>
    <w:next w:val="Normal"/>
    <w:link w:val="QuoteChar"/>
    <w:uiPriority w:val="29"/>
    <w:qFormat/>
    <w:rsid w:val="00865B7B"/>
    <w:rPr>
      <w:i/>
      <w:iCs/>
      <w:color w:val="000000"/>
    </w:rPr>
  </w:style>
  <w:style w:type="character" w:customStyle="1" w:styleId="QuoteChar">
    <w:name w:val="Quote Char"/>
    <w:link w:val="Quote"/>
    <w:uiPriority w:val="29"/>
    <w:rsid w:val="00865B7B"/>
    <w:rPr>
      <w:i/>
      <w:iCs/>
      <w:color w:val="000000"/>
      <w:sz w:val="22"/>
    </w:rPr>
  </w:style>
  <w:style w:type="character" w:styleId="Strong">
    <w:name w:val="Strong"/>
    <w:uiPriority w:val="22"/>
    <w:qFormat/>
    <w:rsid w:val="00865B7B"/>
    <w:rPr>
      <w:b/>
      <w:bCs/>
    </w:rPr>
  </w:style>
  <w:style w:type="character" w:styleId="SubtleEmphasis">
    <w:name w:val="Subtle Emphasis"/>
    <w:uiPriority w:val="19"/>
    <w:qFormat/>
    <w:rsid w:val="00865B7B"/>
    <w:rPr>
      <w:i/>
      <w:iCs/>
      <w:color w:val="808080"/>
    </w:rPr>
  </w:style>
  <w:style w:type="character" w:styleId="SubtleReference">
    <w:name w:val="Subtle Reference"/>
    <w:uiPriority w:val="31"/>
    <w:qFormat/>
    <w:rsid w:val="00865B7B"/>
    <w:rPr>
      <w:smallCaps/>
      <w:color w:val="C0504D"/>
      <w:u w:val="single"/>
    </w:rPr>
  </w:style>
  <w:style w:type="paragraph" w:styleId="TableofAuthorities">
    <w:name w:val="table of authorities"/>
    <w:basedOn w:val="Normal"/>
    <w:next w:val="Normal"/>
    <w:uiPriority w:val="99"/>
    <w:semiHidden/>
    <w:unhideWhenUsed/>
    <w:rsid w:val="00865B7B"/>
    <w:pPr>
      <w:ind w:left="220" w:hanging="220"/>
    </w:pPr>
  </w:style>
  <w:style w:type="paragraph" w:styleId="TableofFigures">
    <w:name w:val="table of figures"/>
    <w:basedOn w:val="Normal"/>
    <w:next w:val="Normal"/>
    <w:uiPriority w:val="99"/>
    <w:semiHidden/>
    <w:unhideWhenUsed/>
    <w:rsid w:val="00865B7B"/>
  </w:style>
  <w:style w:type="paragraph" w:styleId="TOC5">
    <w:name w:val="toc 5"/>
    <w:basedOn w:val="Normal"/>
    <w:next w:val="Normal"/>
    <w:autoRedefine/>
    <w:uiPriority w:val="39"/>
    <w:semiHidden/>
    <w:unhideWhenUsed/>
    <w:rsid w:val="00865B7B"/>
    <w:pPr>
      <w:ind w:left="880"/>
    </w:pPr>
  </w:style>
  <w:style w:type="paragraph" w:styleId="TOC6">
    <w:name w:val="toc 6"/>
    <w:basedOn w:val="Normal"/>
    <w:next w:val="Normal"/>
    <w:autoRedefine/>
    <w:uiPriority w:val="39"/>
    <w:semiHidden/>
    <w:unhideWhenUsed/>
    <w:rsid w:val="00865B7B"/>
    <w:pPr>
      <w:ind w:left="1100"/>
    </w:pPr>
  </w:style>
  <w:style w:type="paragraph" w:styleId="TOC7">
    <w:name w:val="toc 7"/>
    <w:basedOn w:val="Normal"/>
    <w:next w:val="Normal"/>
    <w:autoRedefine/>
    <w:uiPriority w:val="39"/>
    <w:semiHidden/>
    <w:unhideWhenUsed/>
    <w:rsid w:val="00865B7B"/>
    <w:pPr>
      <w:ind w:left="1320"/>
    </w:pPr>
  </w:style>
  <w:style w:type="paragraph" w:styleId="TOC8">
    <w:name w:val="toc 8"/>
    <w:basedOn w:val="Normal"/>
    <w:next w:val="Normal"/>
    <w:autoRedefine/>
    <w:uiPriority w:val="39"/>
    <w:semiHidden/>
    <w:unhideWhenUsed/>
    <w:rsid w:val="00865B7B"/>
    <w:pPr>
      <w:ind w:left="1540"/>
    </w:pPr>
  </w:style>
  <w:style w:type="paragraph" w:styleId="TOC9">
    <w:name w:val="toc 9"/>
    <w:basedOn w:val="Normal"/>
    <w:next w:val="Normal"/>
    <w:autoRedefine/>
    <w:uiPriority w:val="39"/>
    <w:semiHidden/>
    <w:unhideWhenUsed/>
    <w:rsid w:val="00865B7B"/>
    <w:pPr>
      <w:ind w:left="1760"/>
    </w:pPr>
  </w:style>
  <w:style w:type="paragraph" w:customStyle="1" w:styleId="Default">
    <w:name w:val="Default"/>
    <w:rsid w:val="000B625A"/>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defop.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civil_service/docs/toc100_en.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edefop.europa.eu/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edefop.europa.eu" TargetMode="External"/><Relationship Id="rId2" Type="http://schemas.openxmlformats.org/officeDocument/2006/relationships/hyperlink" Target="http://www.cedefop.europa.eu/EN/about-cedefop/governance/work-programme.aspx" TargetMode="External"/><Relationship Id="rId1" Type="http://schemas.openxmlformats.org/officeDocument/2006/relationships/hyperlink" Target="http://www.cedefop.europa.eu/EN/publications/18538.aspx" TargetMode="External"/><Relationship Id="rId5" Type="http://schemas.openxmlformats.org/officeDocument/2006/relationships/hyperlink" Target="https://europass.cedefop.europa.eu/"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6590-936A-43BF-A80B-20DBB228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notov</Template>
  <TotalTime>0</TotalTime>
  <Pages>7</Pages>
  <Words>1772</Words>
  <Characters>11703</Characters>
  <Application>Microsoft Office Word</Application>
  <DocSecurity>4</DocSecurity>
  <PresentationFormat>Microsoft Word 14.0</PresentationFormat>
  <Lines>1671</Lines>
  <Paragraphs>612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Translation Centre</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keywords>EL4</cp:keywords>
  <cp:lastModifiedBy>PEDERSEN, Trine</cp:lastModifiedBy>
  <cp:revision>2</cp:revision>
  <cp:lastPrinted>2013-11-13T11:10:00Z</cp:lastPrinted>
  <dcterms:created xsi:type="dcterms:W3CDTF">2013-11-21T13:09:00Z</dcterms:created>
  <dcterms:modified xsi:type="dcterms:W3CDTF">2013-11-21T13:09:00Z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4.6.0.1</vt:lpwstr>
  </property>
  <property fmtid="{D5CDD505-2E9C-101B-9397-08002B2CF9AE}" pid="3" name="EurolookVersion">
    <vt:lpwstr>4.6</vt:lpwstr>
  </property>
  <property fmtid="{D5CDD505-2E9C-101B-9397-08002B2CF9AE}" pid="4" name="Client">
    <vt:lpwstr>4.6.0.1</vt:lpwstr>
  </property>
  <property fmtid="{D5CDD505-2E9C-101B-9397-08002B2CF9AE}" pid="5" name="Created using">
    <vt:lpwstr>EL 4.6Build 22234</vt:lpwstr>
  </property>
  <property fmtid="{D5CDD505-2E9C-101B-9397-08002B2CF9AE}" pid="6" name="Formatting">
    <vt:lpwstr>4.1</vt:lpwstr>
  </property>
  <property fmtid="{D5CDD505-2E9C-101B-9397-08002B2CF9AE}" pid="7" name="Last edited using">
    <vt:lpwstr>EL 4.6Build 22234</vt:lpwstr>
  </property>
  <property fmtid="{D5CDD505-2E9C-101B-9397-08002B2CF9AE}" pid="8" name="EL_Author">
    <vt:lpwstr>Ginette Manderscheid</vt:lpwstr>
  </property>
  <property fmtid="{D5CDD505-2E9C-101B-9397-08002B2CF9AE}" pid="9" name="Type">
    <vt:lpwstr>Eurolook Notes Of Vacancy</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notov.dot</vt:lpwstr>
  </property>
</Properties>
</file>